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B13E0" w:rsidRPr="0068144A" w:rsidRDefault="003E7A65" w:rsidP="005E46CB">
      <w:pPr>
        <w:spacing w:after="120"/>
        <w:jc w:val="both"/>
        <w:rPr>
          <w:rFonts w:asciiTheme="minorHAnsi" w:hAnsiTheme="minorHAnsi" w:cs="Arial"/>
          <w:color w:val="000000"/>
          <w:sz w:val="20"/>
          <w:szCs w:val="20"/>
        </w:rPr>
      </w:pPr>
      <w:r w:rsidRPr="0068144A">
        <w:rPr>
          <w:rFonts w:asciiTheme="minorHAnsi" w:hAnsiTheme="minorHAnsi" w:cs="Arial"/>
          <w:noProof/>
          <w:color w:val="000000"/>
          <w:sz w:val="20"/>
          <w:szCs w:val="20"/>
          <w:lang w:val="de-CH" w:eastAsia="de-CH"/>
        </w:rPr>
        <w:drawing>
          <wp:anchor distT="0" distB="0" distL="114300" distR="114300" simplePos="0" relativeHeight="251634688" behindDoc="1" locked="0" layoutInCell="1" allowOverlap="1">
            <wp:simplePos x="0" y="0"/>
            <wp:positionH relativeFrom="page">
              <wp:posOffset>6080760</wp:posOffset>
            </wp:positionH>
            <wp:positionV relativeFrom="page">
              <wp:posOffset>662940</wp:posOffset>
            </wp:positionV>
            <wp:extent cx="998220" cy="1226820"/>
            <wp:effectExtent l="0" t="0" r="0" b="0"/>
            <wp:wrapNone/>
            <wp:docPr id="545" name="Grafik 2" descr="RZ_AKS_Logo_RGB_angepasst_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RZ_AKS_Logo_RGB_angepasst_word.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98220" cy="12268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13E0" w:rsidRPr="0068144A" w:rsidRDefault="009B13E0" w:rsidP="005E46CB">
      <w:pPr>
        <w:jc w:val="both"/>
        <w:rPr>
          <w:rFonts w:asciiTheme="minorHAnsi" w:hAnsiTheme="minorHAnsi"/>
        </w:rPr>
      </w:pPr>
    </w:p>
    <w:p w:rsidR="009B13E0" w:rsidRDefault="009B13E0" w:rsidP="005E46CB">
      <w:pPr>
        <w:jc w:val="both"/>
        <w:rPr>
          <w:rFonts w:asciiTheme="minorHAnsi" w:hAnsiTheme="minorHAnsi"/>
        </w:rPr>
      </w:pPr>
    </w:p>
    <w:p w:rsidR="00534598" w:rsidRDefault="00534598" w:rsidP="005E46CB">
      <w:pPr>
        <w:jc w:val="both"/>
        <w:rPr>
          <w:rFonts w:asciiTheme="minorHAnsi" w:hAnsiTheme="minorHAnsi"/>
        </w:rPr>
      </w:pPr>
    </w:p>
    <w:p w:rsidR="00534598" w:rsidRPr="0068144A" w:rsidRDefault="00534598" w:rsidP="005E46CB">
      <w:pPr>
        <w:jc w:val="both"/>
        <w:rPr>
          <w:rFonts w:asciiTheme="minorHAnsi" w:hAnsiTheme="minorHAnsi"/>
        </w:rPr>
      </w:pPr>
    </w:p>
    <w:p w:rsidR="009B13E0" w:rsidRPr="0068144A" w:rsidRDefault="009B13E0" w:rsidP="005E46CB">
      <w:pPr>
        <w:jc w:val="both"/>
        <w:rPr>
          <w:rFonts w:asciiTheme="minorHAnsi" w:hAnsiTheme="minorHAnsi"/>
        </w:rPr>
      </w:pPr>
    </w:p>
    <w:p w:rsidR="00591565" w:rsidRDefault="00980A60" w:rsidP="00980A60">
      <w:pPr>
        <w:jc w:val="both"/>
        <w:rPr>
          <w:rFonts w:asciiTheme="minorHAnsi" w:hAnsiTheme="minorHAnsi"/>
        </w:rPr>
      </w:pPr>
      <w:r>
        <w:rPr>
          <w:noProof/>
          <w:lang w:eastAsia="de-CH"/>
        </w:rPr>
        <w:drawing>
          <wp:inline distT="0" distB="0" distL="0" distR="0" wp14:anchorId="256D6E29" wp14:editId="7227E7C5">
            <wp:extent cx="5734821" cy="4878204"/>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9084" t="11744" r="22557" b="8829"/>
                    <a:stretch/>
                  </pic:blipFill>
                  <pic:spPr bwMode="auto">
                    <a:xfrm>
                      <a:off x="0" y="0"/>
                      <a:ext cx="5746185" cy="4887870"/>
                    </a:xfrm>
                    <a:prstGeom prst="rect">
                      <a:avLst/>
                    </a:prstGeom>
                    <a:ln>
                      <a:noFill/>
                    </a:ln>
                    <a:extLst>
                      <a:ext uri="{53640926-AAD7-44D8-BBD7-CCE9431645EC}">
                        <a14:shadowObscured xmlns:a14="http://schemas.microsoft.com/office/drawing/2010/main"/>
                      </a:ext>
                    </a:extLst>
                  </pic:spPr>
                </pic:pic>
              </a:graphicData>
            </a:graphic>
          </wp:inline>
        </w:drawing>
      </w:r>
    </w:p>
    <w:p w:rsidR="00534598" w:rsidRDefault="00534598" w:rsidP="005E46CB">
      <w:pPr>
        <w:spacing w:after="120"/>
        <w:jc w:val="both"/>
        <w:rPr>
          <w:rFonts w:asciiTheme="minorHAnsi" w:hAnsiTheme="minorHAnsi"/>
        </w:rPr>
      </w:pPr>
    </w:p>
    <w:p w:rsidR="00534598" w:rsidRDefault="00534598" w:rsidP="005E46CB">
      <w:pPr>
        <w:spacing w:after="120"/>
        <w:jc w:val="both"/>
        <w:rPr>
          <w:rFonts w:asciiTheme="minorHAnsi" w:hAnsiTheme="minorHAnsi"/>
        </w:rPr>
      </w:pPr>
    </w:p>
    <w:p w:rsidR="00534598" w:rsidRDefault="00534598" w:rsidP="005E46CB">
      <w:pPr>
        <w:spacing w:after="120"/>
        <w:jc w:val="both"/>
        <w:rPr>
          <w:rFonts w:asciiTheme="minorHAnsi" w:hAnsiTheme="minorHAnsi"/>
        </w:rPr>
      </w:pPr>
    </w:p>
    <w:p w:rsidR="009B13E0" w:rsidRPr="0068144A" w:rsidRDefault="009B13E0" w:rsidP="005E46CB">
      <w:pPr>
        <w:spacing w:after="120"/>
        <w:jc w:val="both"/>
        <w:rPr>
          <w:rFonts w:asciiTheme="minorHAnsi" w:hAnsiTheme="minorHAnsi"/>
        </w:rPr>
      </w:pPr>
      <w:r w:rsidRPr="0068144A">
        <w:rPr>
          <w:rFonts w:asciiTheme="minorHAnsi" w:hAnsiTheme="minorHAnsi"/>
        </w:rPr>
        <w:t>DOSSIER FÜR LEHRPERSONEN</w:t>
      </w:r>
    </w:p>
    <w:p w:rsidR="009B13E0" w:rsidRPr="0068144A" w:rsidRDefault="009B13E0" w:rsidP="005E46CB">
      <w:pPr>
        <w:jc w:val="both"/>
        <w:rPr>
          <w:rFonts w:asciiTheme="minorHAnsi" w:hAnsiTheme="minorHAnsi"/>
          <w:b/>
          <w:color w:val="7F7F7F"/>
          <w:sz w:val="44"/>
        </w:rPr>
      </w:pPr>
      <w:r w:rsidRPr="0068144A">
        <w:rPr>
          <w:rFonts w:asciiTheme="minorHAnsi" w:hAnsiTheme="minorHAnsi"/>
          <w:b/>
          <w:color w:val="7F7F7F"/>
          <w:sz w:val="44"/>
        </w:rPr>
        <w:t>Schulprojekt «Ökologische Nischen»</w:t>
      </w:r>
    </w:p>
    <w:p w:rsidR="009B13E0" w:rsidRPr="0068144A" w:rsidRDefault="009B13E0" w:rsidP="005E46CB">
      <w:pPr>
        <w:jc w:val="both"/>
        <w:rPr>
          <w:rFonts w:asciiTheme="minorHAnsi" w:hAnsiTheme="minorHAnsi"/>
        </w:rPr>
      </w:pPr>
    </w:p>
    <w:p w:rsidR="009B13E0" w:rsidRPr="0068144A" w:rsidRDefault="009B13E0" w:rsidP="005E46CB">
      <w:pPr>
        <w:jc w:val="both"/>
        <w:rPr>
          <w:rFonts w:asciiTheme="minorHAnsi" w:hAnsiTheme="minorHAnsi"/>
        </w:rPr>
      </w:pPr>
    </w:p>
    <w:p w:rsidR="009B13E0" w:rsidRPr="0068144A" w:rsidRDefault="009B13E0" w:rsidP="005E46CB">
      <w:pPr>
        <w:jc w:val="both"/>
        <w:rPr>
          <w:rFonts w:asciiTheme="minorHAnsi" w:hAnsiTheme="minorHAnsi"/>
        </w:rPr>
      </w:pPr>
      <w:r w:rsidRPr="0068144A">
        <w:rPr>
          <w:rFonts w:asciiTheme="minorHAnsi" w:hAnsiTheme="minorHAnsi"/>
        </w:rPr>
        <w:t>Schuljahr 2016/17</w:t>
      </w:r>
    </w:p>
    <w:p w:rsidR="005E46CB" w:rsidRPr="0068144A" w:rsidRDefault="009B13E0" w:rsidP="00980A60">
      <w:pPr>
        <w:jc w:val="both"/>
        <w:rPr>
          <w:rFonts w:asciiTheme="minorHAnsi" w:hAnsiTheme="minorHAnsi"/>
        </w:rPr>
      </w:pPr>
      <w:r w:rsidRPr="0068144A">
        <w:rPr>
          <w:rFonts w:asciiTheme="minorHAnsi" w:hAnsiTheme="minorHAnsi"/>
        </w:rPr>
        <w:t>Modul «Bauen mit Weiden»</w:t>
      </w:r>
      <w:r w:rsidR="005E46CB" w:rsidRPr="0068144A">
        <w:rPr>
          <w:rFonts w:asciiTheme="minorHAnsi" w:hAnsiTheme="minorHAnsi"/>
        </w:rPr>
        <w:br w:type="page"/>
      </w:r>
    </w:p>
    <w:p w:rsidR="009B13E0" w:rsidRPr="0068144A" w:rsidRDefault="009B13E0" w:rsidP="005E46CB">
      <w:pPr>
        <w:jc w:val="both"/>
        <w:rPr>
          <w:rFonts w:asciiTheme="minorHAnsi" w:hAnsiTheme="minorHAnsi"/>
        </w:rPr>
      </w:pPr>
    </w:p>
    <w:p w:rsidR="009B13E0" w:rsidRPr="0068144A" w:rsidRDefault="009B13E0" w:rsidP="005E46CB">
      <w:pPr>
        <w:jc w:val="both"/>
        <w:rPr>
          <w:rFonts w:asciiTheme="minorHAnsi" w:hAnsiTheme="minorHAnsi"/>
          <w:lang w:val="de-CH"/>
        </w:rPr>
      </w:pPr>
    </w:p>
    <w:p w:rsidR="009B13E0" w:rsidRPr="0068144A" w:rsidRDefault="009B13E0" w:rsidP="005E46CB">
      <w:pPr>
        <w:jc w:val="both"/>
        <w:rPr>
          <w:rFonts w:asciiTheme="minorHAnsi" w:hAnsiTheme="minorHAnsi"/>
          <w:lang w:val="de-CH"/>
        </w:rPr>
      </w:pPr>
    </w:p>
    <w:p w:rsidR="009B13E0" w:rsidRPr="0068144A" w:rsidRDefault="009B13E0" w:rsidP="005E46CB">
      <w:pPr>
        <w:jc w:val="both"/>
        <w:rPr>
          <w:rFonts w:asciiTheme="minorHAnsi" w:hAnsiTheme="minorHAnsi"/>
          <w:lang w:val="de-CH"/>
        </w:rPr>
      </w:pPr>
    </w:p>
    <w:p w:rsidR="009B13E0" w:rsidRPr="0068144A" w:rsidRDefault="009B13E0" w:rsidP="005E46CB">
      <w:pPr>
        <w:jc w:val="both"/>
        <w:rPr>
          <w:rFonts w:asciiTheme="minorHAnsi" w:hAnsiTheme="minorHAnsi"/>
          <w:lang w:val="de-CH"/>
        </w:rPr>
      </w:pPr>
    </w:p>
    <w:p w:rsidR="009B13E0" w:rsidRPr="0068144A" w:rsidRDefault="009B13E0" w:rsidP="005E46CB">
      <w:pPr>
        <w:jc w:val="both"/>
        <w:rPr>
          <w:rFonts w:asciiTheme="minorHAnsi" w:hAnsiTheme="minorHAnsi"/>
          <w:lang w:val="de-CH"/>
        </w:rPr>
      </w:pPr>
    </w:p>
    <w:p w:rsidR="009B13E0" w:rsidRPr="0068144A" w:rsidRDefault="009B13E0" w:rsidP="005E46CB">
      <w:pPr>
        <w:jc w:val="both"/>
        <w:rPr>
          <w:rFonts w:asciiTheme="minorHAnsi" w:hAnsiTheme="minorHAnsi"/>
          <w:lang w:val="de-CH"/>
        </w:rPr>
      </w:pPr>
    </w:p>
    <w:p w:rsidR="009B13E0" w:rsidRPr="0068144A" w:rsidRDefault="009B13E0" w:rsidP="005E46CB">
      <w:pPr>
        <w:jc w:val="both"/>
        <w:rPr>
          <w:rFonts w:asciiTheme="minorHAnsi" w:hAnsiTheme="minorHAnsi"/>
          <w:lang w:val="de-CH"/>
        </w:rPr>
      </w:pPr>
    </w:p>
    <w:p w:rsidR="009B13E0" w:rsidRPr="0068144A" w:rsidRDefault="009B13E0" w:rsidP="005E46CB">
      <w:pPr>
        <w:jc w:val="both"/>
        <w:rPr>
          <w:rFonts w:asciiTheme="minorHAnsi" w:hAnsiTheme="minorHAnsi"/>
          <w:lang w:val="de-CH"/>
        </w:rPr>
      </w:pPr>
    </w:p>
    <w:p w:rsidR="009B13E0" w:rsidRPr="0068144A" w:rsidRDefault="009B13E0" w:rsidP="005E46CB">
      <w:pPr>
        <w:jc w:val="both"/>
        <w:rPr>
          <w:rFonts w:asciiTheme="minorHAnsi" w:hAnsiTheme="minorHAnsi"/>
          <w:lang w:val="de-CH"/>
        </w:rPr>
      </w:pPr>
    </w:p>
    <w:p w:rsidR="009B13E0" w:rsidRPr="0068144A" w:rsidRDefault="009B13E0" w:rsidP="005E46CB">
      <w:pPr>
        <w:jc w:val="both"/>
        <w:rPr>
          <w:rFonts w:asciiTheme="minorHAnsi" w:hAnsiTheme="minorHAnsi"/>
          <w:lang w:val="de-CH"/>
        </w:rPr>
      </w:pPr>
    </w:p>
    <w:p w:rsidR="009B13E0" w:rsidRPr="0068144A" w:rsidRDefault="009B13E0" w:rsidP="005E46CB">
      <w:pPr>
        <w:jc w:val="both"/>
        <w:rPr>
          <w:rFonts w:asciiTheme="minorHAnsi" w:hAnsiTheme="minorHAnsi"/>
          <w:lang w:val="de-CH"/>
        </w:rPr>
      </w:pPr>
    </w:p>
    <w:p w:rsidR="009B13E0" w:rsidRPr="0068144A" w:rsidRDefault="009B13E0" w:rsidP="005E46CB">
      <w:pPr>
        <w:jc w:val="both"/>
        <w:rPr>
          <w:rFonts w:asciiTheme="minorHAnsi" w:hAnsiTheme="minorHAnsi"/>
          <w:lang w:val="de-CH"/>
        </w:rPr>
      </w:pPr>
    </w:p>
    <w:p w:rsidR="009B13E0" w:rsidRPr="0068144A" w:rsidRDefault="009B13E0" w:rsidP="005E46CB">
      <w:pPr>
        <w:jc w:val="both"/>
        <w:rPr>
          <w:rFonts w:asciiTheme="minorHAnsi" w:hAnsiTheme="minorHAnsi"/>
          <w:lang w:val="de-CH"/>
        </w:rPr>
      </w:pPr>
    </w:p>
    <w:p w:rsidR="009B13E0" w:rsidRPr="0068144A" w:rsidRDefault="009B13E0" w:rsidP="005E46CB">
      <w:pPr>
        <w:jc w:val="both"/>
        <w:rPr>
          <w:rFonts w:asciiTheme="minorHAnsi" w:hAnsiTheme="minorHAnsi"/>
          <w:lang w:val="de-CH"/>
        </w:rPr>
      </w:pPr>
    </w:p>
    <w:p w:rsidR="009B13E0" w:rsidRPr="0068144A" w:rsidRDefault="009B13E0" w:rsidP="005E46CB">
      <w:pPr>
        <w:jc w:val="both"/>
        <w:rPr>
          <w:rFonts w:asciiTheme="minorHAnsi" w:hAnsiTheme="minorHAnsi"/>
          <w:lang w:val="de-CH"/>
        </w:rPr>
      </w:pPr>
    </w:p>
    <w:p w:rsidR="009B13E0" w:rsidRPr="0068144A" w:rsidRDefault="009B13E0" w:rsidP="005E46CB">
      <w:pPr>
        <w:jc w:val="both"/>
        <w:rPr>
          <w:rFonts w:asciiTheme="minorHAnsi" w:hAnsiTheme="minorHAnsi"/>
          <w:lang w:val="de-CH"/>
        </w:rPr>
      </w:pPr>
    </w:p>
    <w:p w:rsidR="009B13E0" w:rsidRPr="0068144A" w:rsidRDefault="009B13E0" w:rsidP="005E46CB">
      <w:pPr>
        <w:jc w:val="both"/>
        <w:rPr>
          <w:rFonts w:asciiTheme="minorHAnsi" w:hAnsiTheme="minorHAnsi"/>
          <w:lang w:val="de-CH"/>
        </w:rPr>
      </w:pPr>
    </w:p>
    <w:p w:rsidR="009B13E0" w:rsidRPr="0068144A" w:rsidRDefault="009B13E0" w:rsidP="005E46CB">
      <w:pPr>
        <w:jc w:val="both"/>
        <w:rPr>
          <w:rFonts w:asciiTheme="minorHAnsi" w:hAnsiTheme="minorHAnsi"/>
          <w:lang w:val="de-CH"/>
        </w:rPr>
      </w:pPr>
    </w:p>
    <w:p w:rsidR="009B13E0" w:rsidRPr="0068144A" w:rsidRDefault="009B13E0" w:rsidP="005E46CB">
      <w:pPr>
        <w:pStyle w:val="berschrift1"/>
        <w:jc w:val="both"/>
        <w:rPr>
          <w:rFonts w:asciiTheme="minorHAnsi" w:hAnsiTheme="minorHAnsi"/>
          <w:lang w:val="de-CH"/>
        </w:rPr>
      </w:pPr>
      <w:r w:rsidRPr="0068144A">
        <w:rPr>
          <w:rFonts w:asciiTheme="minorHAnsi" w:hAnsiTheme="minorHAnsi"/>
          <w:lang w:val="de-CH"/>
        </w:rPr>
        <w:t>Impressum</w:t>
      </w:r>
    </w:p>
    <w:p w:rsidR="009B13E0" w:rsidRPr="0068144A" w:rsidRDefault="009B13E0" w:rsidP="005E46CB">
      <w:pPr>
        <w:jc w:val="both"/>
        <w:rPr>
          <w:rFonts w:asciiTheme="minorHAnsi" w:hAnsiTheme="minorHAnsi"/>
          <w:sz w:val="22"/>
        </w:rPr>
      </w:pPr>
    </w:p>
    <w:p w:rsidR="009B13E0" w:rsidRPr="0068144A" w:rsidRDefault="009B13E0" w:rsidP="005E46CB">
      <w:pPr>
        <w:tabs>
          <w:tab w:val="left" w:pos="2552"/>
        </w:tabs>
        <w:jc w:val="both"/>
        <w:rPr>
          <w:rFonts w:asciiTheme="minorHAnsi" w:hAnsiTheme="minorHAnsi"/>
          <w:lang w:val="de-CH"/>
        </w:rPr>
      </w:pPr>
    </w:p>
    <w:p w:rsidR="009B13E0" w:rsidRPr="0068144A" w:rsidRDefault="009B13E0" w:rsidP="005E46CB">
      <w:pPr>
        <w:tabs>
          <w:tab w:val="left" w:pos="2552"/>
        </w:tabs>
        <w:spacing w:after="120"/>
        <w:jc w:val="both"/>
        <w:rPr>
          <w:rFonts w:asciiTheme="minorHAnsi" w:hAnsiTheme="minorHAnsi"/>
          <w:lang w:val="de-CH"/>
        </w:rPr>
      </w:pPr>
      <w:r w:rsidRPr="0068144A">
        <w:rPr>
          <w:rFonts w:asciiTheme="minorHAnsi" w:hAnsiTheme="minorHAnsi"/>
          <w:lang w:val="de-CH"/>
        </w:rPr>
        <w:t>Projektleitung:</w:t>
      </w:r>
      <w:r w:rsidRPr="0068144A">
        <w:rPr>
          <w:rFonts w:asciiTheme="minorHAnsi" w:hAnsiTheme="minorHAnsi"/>
          <w:lang w:val="de-CH"/>
        </w:rPr>
        <w:tab/>
        <w:t>Philipp Christen, Weggis</w:t>
      </w:r>
    </w:p>
    <w:p w:rsidR="009B13E0" w:rsidRPr="0068144A" w:rsidRDefault="009B13E0" w:rsidP="005E46CB">
      <w:pPr>
        <w:tabs>
          <w:tab w:val="left" w:pos="2552"/>
        </w:tabs>
        <w:jc w:val="both"/>
        <w:rPr>
          <w:rFonts w:asciiTheme="minorHAnsi" w:hAnsiTheme="minorHAnsi"/>
          <w:lang w:val="de-CH"/>
        </w:rPr>
      </w:pPr>
      <w:r w:rsidRPr="0068144A">
        <w:rPr>
          <w:rFonts w:asciiTheme="minorHAnsi" w:hAnsiTheme="minorHAnsi"/>
          <w:lang w:val="de-CH"/>
        </w:rPr>
        <w:t>Text und Konzept:</w:t>
      </w:r>
      <w:r w:rsidRPr="0068144A">
        <w:rPr>
          <w:rFonts w:asciiTheme="minorHAnsi" w:hAnsiTheme="minorHAnsi"/>
          <w:lang w:val="de-CH"/>
        </w:rPr>
        <w:tab/>
        <w:t>Philipp Christen, Weggis</w:t>
      </w:r>
    </w:p>
    <w:p w:rsidR="009B13E0" w:rsidRPr="0068144A" w:rsidRDefault="009B13E0" w:rsidP="005E46CB">
      <w:pPr>
        <w:tabs>
          <w:tab w:val="left" w:pos="2552"/>
        </w:tabs>
        <w:jc w:val="both"/>
        <w:rPr>
          <w:rFonts w:asciiTheme="minorHAnsi" w:hAnsiTheme="minorHAnsi"/>
          <w:lang w:val="de-CH"/>
        </w:rPr>
      </w:pPr>
      <w:r w:rsidRPr="0068144A">
        <w:rPr>
          <w:rFonts w:asciiTheme="minorHAnsi" w:hAnsiTheme="minorHAnsi"/>
          <w:lang w:val="de-CH"/>
        </w:rPr>
        <w:tab/>
        <w:t>Roman Graf, Luzern</w:t>
      </w:r>
    </w:p>
    <w:p w:rsidR="009B13E0" w:rsidRPr="0068144A" w:rsidRDefault="009B13E0" w:rsidP="005E46CB">
      <w:pPr>
        <w:tabs>
          <w:tab w:val="left" w:pos="2552"/>
        </w:tabs>
        <w:jc w:val="both"/>
        <w:rPr>
          <w:rFonts w:asciiTheme="minorHAnsi" w:hAnsiTheme="minorHAnsi"/>
          <w:lang w:val="de-CH"/>
        </w:rPr>
      </w:pPr>
      <w:r w:rsidRPr="0068144A">
        <w:rPr>
          <w:rFonts w:asciiTheme="minorHAnsi" w:hAnsiTheme="minorHAnsi"/>
          <w:lang w:val="de-CH"/>
        </w:rPr>
        <w:tab/>
        <w:t>Thomas Röösli, Luzern</w:t>
      </w:r>
    </w:p>
    <w:p w:rsidR="009B13E0" w:rsidRPr="0068144A" w:rsidRDefault="009B13E0" w:rsidP="005E46CB">
      <w:pPr>
        <w:tabs>
          <w:tab w:val="left" w:pos="2552"/>
        </w:tabs>
        <w:jc w:val="both"/>
        <w:rPr>
          <w:rFonts w:asciiTheme="minorHAnsi" w:hAnsiTheme="minorHAnsi"/>
          <w:lang w:val="de-CH"/>
        </w:rPr>
      </w:pPr>
      <w:r w:rsidRPr="0068144A">
        <w:rPr>
          <w:rFonts w:asciiTheme="minorHAnsi" w:hAnsiTheme="minorHAnsi"/>
          <w:lang w:val="de-CH"/>
        </w:rPr>
        <w:tab/>
        <w:t>Andreas Tschopp, Luzern</w:t>
      </w:r>
    </w:p>
    <w:p w:rsidR="009B13E0" w:rsidRPr="0068144A" w:rsidRDefault="009B13E0" w:rsidP="005E46CB">
      <w:pPr>
        <w:tabs>
          <w:tab w:val="left" w:pos="2552"/>
        </w:tabs>
        <w:spacing w:after="120"/>
        <w:jc w:val="both"/>
        <w:rPr>
          <w:rFonts w:asciiTheme="minorHAnsi" w:hAnsiTheme="minorHAnsi"/>
          <w:lang w:val="de-CH"/>
        </w:rPr>
      </w:pPr>
      <w:r w:rsidRPr="0068144A">
        <w:rPr>
          <w:rFonts w:asciiTheme="minorHAnsi" w:hAnsiTheme="minorHAnsi"/>
          <w:lang w:val="de-CH"/>
        </w:rPr>
        <w:tab/>
        <w:t>Eugen Wechsler, Gettnau</w:t>
      </w:r>
    </w:p>
    <w:p w:rsidR="009B13E0" w:rsidRPr="0068144A" w:rsidRDefault="009B13E0" w:rsidP="005E46CB">
      <w:pPr>
        <w:tabs>
          <w:tab w:val="left" w:pos="2552"/>
        </w:tabs>
        <w:spacing w:after="120"/>
        <w:jc w:val="both"/>
        <w:rPr>
          <w:rFonts w:asciiTheme="minorHAnsi" w:hAnsiTheme="minorHAnsi"/>
          <w:lang w:val="de-CH"/>
        </w:rPr>
      </w:pPr>
      <w:r w:rsidRPr="0068144A">
        <w:rPr>
          <w:rFonts w:asciiTheme="minorHAnsi" w:hAnsiTheme="minorHAnsi"/>
          <w:lang w:val="de-CH"/>
        </w:rPr>
        <w:t xml:space="preserve">Zeichnungen: </w:t>
      </w:r>
      <w:r w:rsidRPr="0068144A">
        <w:rPr>
          <w:rFonts w:asciiTheme="minorHAnsi" w:hAnsiTheme="minorHAnsi"/>
          <w:lang w:val="de-CH"/>
        </w:rPr>
        <w:tab/>
        <w:t>Maurus Steiner, Luzern</w:t>
      </w:r>
    </w:p>
    <w:p w:rsidR="009B13E0" w:rsidRPr="0068144A" w:rsidRDefault="009B13E0" w:rsidP="005E46CB">
      <w:pPr>
        <w:tabs>
          <w:tab w:val="left" w:pos="2552"/>
        </w:tabs>
        <w:jc w:val="both"/>
        <w:rPr>
          <w:rFonts w:asciiTheme="minorHAnsi" w:hAnsiTheme="minorHAnsi"/>
          <w:lang w:val="de-CH"/>
        </w:rPr>
      </w:pPr>
    </w:p>
    <w:p w:rsidR="009B13E0" w:rsidRPr="0068144A" w:rsidRDefault="009B13E0" w:rsidP="005E46CB">
      <w:pPr>
        <w:tabs>
          <w:tab w:val="left" w:pos="2552"/>
        </w:tabs>
        <w:jc w:val="both"/>
        <w:rPr>
          <w:rFonts w:asciiTheme="minorHAnsi" w:hAnsiTheme="minorHAnsi"/>
          <w:lang w:val="de-CH"/>
        </w:rPr>
      </w:pPr>
    </w:p>
    <w:p w:rsidR="009B13E0" w:rsidRPr="0068144A" w:rsidRDefault="009B13E0" w:rsidP="005E46CB">
      <w:pPr>
        <w:tabs>
          <w:tab w:val="left" w:pos="2552"/>
        </w:tabs>
        <w:jc w:val="both"/>
        <w:rPr>
          <w:rFonts w:asciiTheme="minorHAnsi" w:hAnsiTheme="minorHAnsi"/>
          <w:lang w:val="de-CH"/>
        </w:rPr>
      </w:pPr>
      <w:r w:rsidRPr="0068144A">
        <w:rPr>
          <w:rFonts w:asciiTheme="minorHAnsi" w:hAnsiTheme="minorHAnsi"/>
          <w:lang w:val="de-CH"/>
        </w:rPr>
        <w:t xml:space="preserve">Herausgeber: </w:t>
      </w:r>
      <w:r w:rsidRPr="0068144A">
        <w:rPr>
          <w:rFonts w:asciiTheme="minorHAnsi" w:hAnsiTheme="minorHAnsi"/>
          <w:lang w:val="de-CH"/>
        </w:rPr>
        <w:tab/>
        <w:t xml:space="preserve">Albert Koechlin Stiftung </w:t>
      </w:r>
    </w:p>
    <w:p w:rsidR="009B13E0" w:rsidRPr="0068144A" w:rsidRDefault="009B13E0" w:rsidP="005E46CB">
      <w:pPr>
        <w:tabs>
          <w:tab w:val="left" w:pos="2552"/>
        </w:tabs>
        <w:jc w:val="both"/>
        <w:rPr>
          <w:rFonts w:asciiTheme="minorHAnsi" w:hAnsiTheme="minorHAnsi"/>
          <w:lang w:val="de-CH"/>
        </w:rPr>
      </w:pPr>
      <w:r w:rsidRPr="0068144A">
        <w:rPr>
          <w:rFonts w:asciiTheme="minorHAnsi" w:hAnsiTheme="minorHAnsi"/>
          <w:lang w:val="de-CH"/>
        </w:rPr>
        <w:tab/>
        <w:t>Reusssteg 3</w:t>
      </w:r>
    </w:p>
    <w:p w:rsidR="009B13E0" w:rsidRPr="0068144A" w:rsidRDefault="009B13E0" w:rsidP="005E46CB">
      <w:pPr>
        <w:tabs>
          <w:tab w:val="left" w:pos="2552"/>
        </w:tabs>
        <w:jc w:val="both"/>
        <w:rPr>
          <w:rFonts w:asciiTheme="minorHAnsi" w:hAnsiTheme="minorHAnsi"/>
          <w:lang w:val="de-CH"/>
        </w:rPr>
      </w:pPr>
      <w:r w:rsidRPr="0068144A">
        <w:rPr>
          <w:rFonts w:asciiTheme="minorHAnsi" w:hAnsiTheme="minorHAnsi"/>
          <w:lang w:val="de-CH"/>
        </w:rPr>
        <w:tab/>
        <w:t>6003 Luzern</w:t>
      </w:r>
    </w:p>
    <w:p w:rsidR="009B13E0" w:rsidRPr="0068144A" w:rsidRDefault="009B13E0" w:rsidP="005E46CB">
      <w:pPr>
        <w:tabs>
          <w:tab w:val="left" w:pos="2552"/>
        </w:tabs>
        <w:jc w:val="both"/>
        <w:rPr>
          <w:rFonts w:asciiTheme="minorHAnsi" w:hAnsiTheme="minorHAnsi"/>
          <w:lang w:val="de-CH"/>
        </w:rPr>
      </w:pPr>
      <w:r w:rsidRPr="0068144A">
        <w:rPr>
          <w:rFonts w:asciiTheme="minorHAnsi" w:hAnsiTheme="minorHAnsi"/>
          <w:lang w:val="de-CH"/>
        </w:rPr>
        <w:tab/>
        <w:t xml:space="preserve">www.aks-stiftung.ch / www.oeko-nischen.ch </w:t>
      </w:r>
    </w:p>
    <w:p w:rsidR="009B13E0" w:rsidRPr="0068144A" w:rsidRDefault="009B13E0" w:rsidP="005E46CB">
      <w:pPr>
        <w:tabs>
          <w:tab w:val="left" w:pos="2552"/>
        </w:tabs>
        <w:jc w:val="both"/>
        <w:rPr>
          <w:rFonts w:asciiTheme="minorHAnsi" w:hAnsiTheme="minorHAnsi"/>
          <w:lang w:val="de-CH"/>
        </w:rPr>
      </w:pPr>
    </w:p>
    <w:p w:rsidR="009B13E0" w:rsidRPr="0068144A" w:rsidRDefault="009B13E0" w:rsidP="005E46CB">
      <w:pPr>
        <w:tabs>
          <w:tab w:val="left" w:pos="2552"/>
        </w:tabs>
        <w:jc w:val="both"/>
        <w:rPr>
          <w:rFonts w:asciiTheme="minorHAnsi" w:hAnsiTheme="minorHAnsi"/>
          <w:lang w:val="de-CH"/>
        </w:rPr>
      </w:pPr>
    </w:p>
    <w:p w:rsidR="009B13E0" w:rsidRPr="0068144A" w:rsidRDefault="009B13E0" w:rsidP="005E46CB">
      <w:pPr>
        <w:tabs>
          <w:tab w:val="left" w:pos="2552"/>
        </w:tabs>
        <w:jc w:val="both"/>
        <w:rPr>
          <w:rFonts w:asciiTheme="minorHAnsi" w:hAnsiTheme="minorHAnsi"/>
          <w:lang w:val="de-CH"/>
        </w:rPr>
      </w:pPr>
    </w:p>
    <w:p w:rsidR="009B13E0" w:rsidRPr="0068144A" w:rsidRDefault="009B13E0" w:rsidP="005E46CB">
      <w:pPr>
        <w:tabs>
          <w:tab w:val="left" w:pos="2552"/>
        </w:tabs>
        <w:jc w:val="both"/>
        <w:rPr>
          <w:rFonts w:asciiTheme="minorHAnsi" w:hAnsiTheme="minorHAnsi"/>
        </w:rPr>
      </w:pPr>
      <w:r w:rsidRPr="0068144A">
        <w:rPr>
          <w:rFonts w:asciiTheme="minorHAnsi" w:hAnsiTheme="minorHAnsi"/>
          <w:lang w:val="de-CH"/>
        </w:rPr>
        <w:t>Luzern, 2016</w:t>
      </w:r>
    </w:p>
    <w:p w:rsidR="009B13E0" w:rsidRPr="0068144A" w:rsidRDefault="009B13E0" w:rsidP="005E46CB">
      <w:pPr>
        <w:pStyle w:val="berschrift1"/>
        <w:jc w:val="both"/>
        <w:rPr>
          <w:rFonts w:asciiTheme="minorHAnsi" w:hAnsiTheme="minorHAnsi"/>
        </w:rPr>
        <w:sectPr w:rsidR="009B13E0" w:rsidRPr="0068144A" w:rsidSect="009B13E0">
          <w:headerReference w:type="default" r:id="rId9"/>
          <w:footerReference w:type="default" r:id="rId10"/>
          <w:pgSz w:w="11906" w:h="16838"/>
          <w:pgMar w:top="1985" w:right="1418" w:bottom="1418" w:left="1418" w:header="567" w:footer="567" w:gutter="0"/>
          <w:cols w:space="708"/>
          <w:titlePg/>
        </w:sectPr>
      </w:pPr>
    </w:p>
    <w:p w:rsidR="009B13E0" w:rsidRPr="0068144A" w:rsidRDefault="009B13E0" w:rsidP="005E46CB">
      <w:pPr>
        <w:pStyle w:val="berschrift1"/>
        <w:jc w:val="both"/>
        <w:rPr>
          <w:rFonts w:asciiTheme="minorHAnsi" w:hAnsiTheme="minorHAnsi"/>
        </w:rPr>
      </w:pPr>
      <w:r w:rsidRPr="0068144A">
        <w:rPr>
          <w:rFonts w:asciiTheme="minorHAnsi" w:hAnsiTheme="minorHAnsi"/>
        </w:rPr>
        <w:lastRenderedPageBreak/>
        <w:t xml:space="preserve">Das Projekt «Ökologische Nischen» </w:t>
      </w:r>
    </w:p>
    <w:p w:rsidR="009B13E0" w:rsidRPr="0068144A" w:rsidRDefault="009B13E0" w:rsidP="005E46CB">
      <w:pPr>
        <w:jc w:val="both"/>
        <w:rPr>
          <w:rFonts w:asciiTheme="minorHAnsi" w:hAnsiTheme="minorHAnsi"/>
          <w:lang w:val="de-CH"/>
        </w:rPr>
      </w:pPr>
    </w:p>
    <w:p w:rsidR="009B13E0" w:rsidRPr="0068144A" w:rsidRDefault="009B13E0" w:rsidP="005E46CB">
      <w:pPr>
        <w:jc w:val="both"/>
        <w:rPr>
          <w:rFonts w:asciiTheme="minorHAnsi" w:hAnsiTheme="minorHAnsi"/>
          <w:lang w:val="de-CH"/>
        </w:rPr>
      </w:pPr>
      <w:r w:rsidRPr="0068144A">
        <w:rPr>
          <w:rFonts w:asciiTheme="minorHAnsi" w:hAnsiTheme="minorHAnsi"/>
          <w:lang w:val="de-CH"/>
        </w:rPr>
        <w:t>Mit dem Schulprojekt «Ökologische Nischen» fördert die Albert Koechlin Stiftung umweltbewusstes Handeln und Denken. Das Projekt ermutigt zu einer Auseinandersetzung mit naturnahen Lebensräumen. Es zeigt auf, wie auf Schulhausplätzen oder auch im eigenen Garten mit einfachen Mitteln Nischen für Lebewesen geschaffen werden können und dass auch der Einzelne etwas für die Umwelt tun kann. Mit der Teilnahme an diesem Projekt werden die Lernenden ermutigt, zu Hause ebenfalls ökologische Nischen einzurichten.</w:t>
      </w:r>
    </w:p>
    <w:p w:rsidR="009B13E0" w:rsidRPr="0068144A" w:rsidRDefault="009B13E0" w:rsidP="005E46CB">
      <w:pPr>
        <w:jc w:val="both"/>
        <w:rPr>
          <w:rFonts w:asciiTheme="minorHAnsi" w:hAnsiTheme="minorHAnsi"/>
          <w:lang w:val="de-CH"/>
        </w:rPr>
      </w:pPr>
    </w:p>
    <w:p w:rsidR="009B13E0" w:rsidRPr="0068144A" w:rsidRDefault="009B13E0" w:rsidP="005E46CB">
      <w:pPr>
        <w:jc w:val="both"/>
        <w:rPr>
          <w:rFonts w:asciiTheme="minorHAnsi" w:hAnsiTheme="minorHAnsi"/>
          <w:lang w:val="de-CH"/>
        </w:rPr>
      </w:pPr>
    </w:p>
    <w:p w:rsidR="009B13E0" w:rsidRPr="0068144A" w:rsidRDefault="009B13E0" w:rsidP="005E46CB">
      <w:pPr>
        <w:jc w:val="both"/>
        <w:rPr>
          <w:rFonts w:asciiTheme="minorHAnsi" w:hAnsiTheme="minorHAnsi"/>
          <w:b/>
          <w:sz w:val="22"/>
          <w:lang w:val="de-CH"/>
        </w:rPr>
      </w:pPr>
      <w:r w:rsidRPr="0068144A">
        <w:rPr>
          <w:rFonts w:asciiTheme="minorHAnsi" w:hAnsiTheme="minorHAnsi"/>
          <w:b/>
          <w:sz w:val="22"/>
          <w:lang w:val="de-CH"/>
        </w:rPr>
        <w:t>Projektablauf</w:t>
      </w:r>
    </w:p>
    <w:p w:rsidR="009B13E0" w:rsidRPr="0068144A" w:rsidRDefault="009B13E0" w:rsidP="005E46CB">
      <w:pPr>
        <w:jc w:val="both"/>
        <w:rPr>
          <w:rFonts w:asciiTheme="minorHAnsi" w:hAnsiTheme="minorHAnsi"/>
          <w:sz w:val="22"/>
          <w:lang w:val="de-CH"/>
        </w:rPr>
      </w:pPr>
      <w:r w:rsidRPr="0068144A">
        <w:rPr>
          <w:rFonts w:asciiTheme="minorHAnsi" w:hAnsiTheme="minorHAnsi"/>
          <w:sz w:val="22"/>
          <w:lang w:val="de-CH"/>
        </w:rPr>
        <w:t>Über vier Jahre hinweg werden Schulklassen aus der Innerschweiz (UR, SZ, NW, OW, LU) beim Einrichten von «ökologischen Nischen» auf ihrem Schulhausplatz unterstützt. Jedes Jahr wird eine Massnahme in den Mittelpunkt gestellt. Das Projekt dauert vom Sommer 2013 bis Sommer 2017.</w:t>
      </w:r>
    </w:p>
    <w:p w:rsidR="009B13E0" w:rsidRPr="0068144A" w:rsidRDefault="009B13E0" w:rsidP="005E46CB">
      <w:pPr>
        <w:jc w:val="both"/>
        <w:rPr>
          <w:rFonts w:asciiTheme="minorHAnsi" w:hAnsiTheme="minorHAnsi"/>
          <w:sz w:val="22"/>
          <w:lang w:val="de-CH"/>
        </w:rPr>
      </w:pPr>
      <w:r w:rsidRPr="0068144A">
        <w:rPr>
          <w:rFonts w:asciiTheme="minorHAnsi" w:hAnsiTheme="minorHAnsi"/>
          <w:sz w:val="22"/>
          <w:lang w:val="de-CH"/>
        </w:rPr>
        <w:t xml:space="preserve">Die Lehrpersonen erhalten zur Vorbereitung Unterlagen und Kopiervorlagen für den Unterricht. Die Albert Koechlin Stiftung leistet einen finanziellen Beitrag an die Materialkosten. Jährlich werden die besten ökologischen Nischen prämiert. </w:t>
      </w:r>
    </w:p>
    <w:p w:rsidR="009B13E0" w:rsidRPr="0068144A" w:rsidRDefault="009B13E0" w:rsidP="005E46CB">
      <w:pPr>
        <w:jc w:val="both"/>
        <w:rPr>
          <w:rFonts w:asciiTheme="minorHAnsi" w:hAnsiTheme="minorHAnsi"/>
          <w:sz w:val="22"/>
          <w:lang w:val="de-CH"/>
        </w:rPr>
      </w:pPr>
      <w:r w:rsidRPr="0068144A">
        <w:rPr>
          <w:rFonts w:asciiTheme="minorHAnsi" w:hAnsiTheme="minorHAnsi"/>
          <w:sz w:val="22"/>
          <w:lang w:val="de-CH"/>
        </w:rPr>
        <w:t>Pro Schuljahr können 50 Schulklassen am Projekt teilnehmen. Schulklassen können an allen vier Projektthemen teilnehmen oder sich für einzelne Projektthemen entscheiden.</w:t>
      </w:r>
    </w:p>
    <w:p w:rsidR="009B13E0" w:rsidRPr="0068144A" w:rsidRDefault="009B13E0" w:rsidP="005E46CB">
      <w:pPr>
        <w:jc w:val="both"/>
        <w:rPr>
          <w:rFonts w:asciiTheme="minorHAnsi" w:hAnsiTheme="minorHAnsi"/>
          <w:sz w:val="22"/>
          <w:lang w:val="de-CH"/>
        </w:rPr>
      </w:pPr>
    </w:p>
    <w:p w:rsidR="009B13E0" w:rsidRPr="0068144A" w:rsidRDefault="009B13E0" w:rsidP="005E46CB">
      <w:pPr>
        <w:shd w:val="clear" w:color="auto" w:fill="D9D9D9"/>
        <w:jc w:val="both"/>
        <w:rPr>
          <w:rFonts w:asciiTheme="minorHAnsi" w:hAnsiTheme="minorHAnsi"/>
          <w:b/>
          <w:sz w:val="22"/>
          <w:lang w:val="de-CH"/>
        </w:rPr>
      </w:pPr>
      <w:r w:rsidRPr="0068144A">
        <w:rPr>
          <w:rFonts w:asciiTheme="minorHAnsi" w:hAnsiTheme="minorHAnsi"/>
          <w:b/>
          <w:sz w:val="22"/>
          <w:lang w:val="de-CH"/>
        </w:rPr>
        <w:t>Die Projektthemen in der Übersicht</w:t>
      </w:r>
    </w:p>
    <w:p w:rsidR="009B13E0" w:rsidRPr="0068144A" w:rsidRDefault="009B13E0" w:rsidP="005E46CB">
      <w:pPr>
        <w:shd w:val="clear" w:color="auto" w:fill="D9D9D9"/>
        <w:jc w:val="both"/>
        <w:rPr>
          <w:rFonts w:asciiTheme="minorHAnsi" w:hAnsiTheme="minorHAnsi"/>
          <w:sz w:val="22"/>
          <w:lang w:val="de-CH"/>
        </w:rPr>
      </w:pPr>
    </w:p>
    <w:p w:rsidR="009B13E0" w:rsidRPr="0068144A" w:rsidRDefault="009B13E0" w:rsidP="005E46CB">
      <w:pPr>
        <w:shd w:val="clear" w:color="auto" w:fill="D9D9D9"/>
        <w:jc w:val="both"/>
        <w:rPr>
          <w:rFonts w:asciiTheme="minorHAnsi" w:hAnsiTheme="minorHAnsi"/>
          <w:i/>
          <w:sz w:val="22"/>
          <w:lang w:val="de-CH"/>
        </w:rPr>
      </w:pPr>
      <w:r w:rsidRPr="0068144A">
        <w:rPr>
          <w:rFonts w:asciiTheme="minorHAnsi" w:hAnsiTheme="minorHAnsi"/>
          <w:i/>
          <w:sz w:val="22"/>
          <w:lang w:val="de-CH"/>
        </w:rPr>
        <w:t>Schuljahr 2013/14</w:t>
      </w:r>
    </w:p>
    <w:p w:rsidR="009B13E0" w:rsidRPr="0068144A" w:rsidRDefault="009B13E0" w:rsidP="005E46CB">
      <w:pPr>
        <w:shd w:val="clear" w:color="auto" w:fill="D9D9D9"/>
        <w:jc w:val="both"/>
        <w:rPr>
          <w:rFonts w:asciiTheme="minorHAnsi" w:hAnsiTheme="minorHAnsi"/>
          <w:sz w:val="22"/>
          <w:lang w:val="de-CH"/>
        </w:rPr>
      </w:pPr>
      <w:r w:rsidRPr="0068144A">
        <w:rPr>
          <w:rFonts w:asciiTheme="minorHAnsi" w:hAnsiTheme="minorHAnsi"/>
          <w:sz w:val="22"/>
          <w:lang w:val="de-CH"/>
        </w:rPr>
        <w:t>Insektenhotel</w:t>
      </w:r>
    </w:p>
    <w:p w:rsidR="009B13E0" w:rsidRPr="0068144A" w:rsidRDefault="009B13E0" w:rsidP="005E46CB">
      <w:pPr>
        <w:shd w:val="clear" w:color="auto" w:fill="D9D9D9"/>
        <w:jc w:val="both"/>
        <w:rPr>
          <w:rFonts w:asciiTheme="minorHAnsi" w:hAnsiTheme="minorHAnsi"/>
          <w:sz w:val="22"/>
          <w:lang w:val="de-CH"/>
        </w:rPr>
      </w:pPr>
      <w:r w:rsidRPr="0068144A">
        <w:rPr>
          <w:rFonts w:asciiTheme="minorHAnsi" w:hAnsiTheme="minorHAnsi"/>
          <w:sz w:val="22"/>
          <w:lang w:val="de-CH"/>
        </w:rPr>
        <w:t>Nisthilfen für Wildbienen, Ohrwürmer, Schmetterlinge und andere Insekten</w:t>
      </w:r>
    </w:p>
    <w:p w:rsidR="009B13E0" w:rsidRPr="0068144A" w:rsidRDefault="009B13E0" w:rsidP="005E46CB">
      <w:pPr>
        <w:shd w:val="clear" w:color="auto" w:fill="D9D9D9"/>
        <w:jc w:val="both"/>
        <w:rPr>
          <w:rFonts w:asciiTheme="minorHAnsi" w:hAnsiTheme="minorHAnsi"/>
          <w:sz w:val="22"/>
          <w:lang w:val="de-CH"/>
        </w:rPr>
      </w:pPr>
    </w:p>
    <w:p w:rsidR="009B13E0" w:rsidRPr="0068144A" w:rsidRDefault="009B13E0" w:rsidP="005E46CB">
      <w:pPr>
        <w:shd w:val="clear" w:color="auto" w:fill="D9D9D9"/>
        <w:jc w:val="both"/>
        <w:rPr>
          <w:rFonts w:asciiTheme="minorHAnsi" w:hAnsiTheme="minorHAnsi"/>
          <w:i/>
          <w:sz w:val="22"/>
          <w:lang w:val="de-CH"/>
        </w:rPr>
      </w:pPr>
      <w:r w:rsidRPr="0068144A">
        <w:rPr>
          <w:rFonts w:asciiTheme="minorHAnsi" w:hAnsiTheme="minorHAnsi"/>
          <w:i/>
          <w:sz w:val="22"/>
          <w:lang w:val="de-CH"/>
        </w:rPr>
        <w:t>Schuljahr 2014/15</w:t>
      </w:r>
    </w:p>
    <w:p w:rsidR="009B13E0" w:rsidRPr="0068144A" w:rsidRDefault="009B13E0" w:rsidP="005E46CB">
      <w:pPr>
        <w:shd w:val="clear" w:color="auto" w:fill="D9D9D9"/>
        <w:jc w:val="both"/>
        <w:rPr>
          <w:rFonts w:asciiTheme="minorHAnsi" w:hAnsiTheme="minorHAnsi"/>
          <w:sz w:val="22"/>
          <w:lang w:val="de-CH"/>
        </w:rPr>
      </w:pPr>
      <w:r w:rsidRPr="0068144A">
        <w:rPr>
          <w:rFonts w:asciiTheme="minorHAnsi" w:hAnsiTheme="minorHAnsi"/>
          <w:sz w:val="22"/>
          <w:lang w:val="de-CH"/>
        </w:rPr>
        <w:t>Vögel rund ums Schulhaus</w:t>
      </w:r>
    </w:p>
    <w:p w:rsidR="009B13E0" w:rsidRPr="0068144A" w:rsidRDefault="009B13E0" w:rsidP="005E46CB">
      <w:pPr>
        <w:shd w:val="clear" w:color="auto" w:fill="D9D9D9"/>
        <w:jc w:val="both"/>
        <w:rPr>
          <w:rFonts w:asciiTheme="minorHAnsi" w:hAnsiTheme="minorHAnsi"/>
          <w:sz w:val="22"/>
          <w:lang w:val="de-CH"/>
        </w:rPr>
      </w:pPr>
      <w:r w:rsidRPr="0068144A">
        <w:rPr>
          <w:rFonts w:asciiTheme="minorHAnsi" w:hAnsiTheme="minorHAnsi"/>
          <w:sz w:val="22"/>
          <w:lang w:val="de-CH"/>
        </w:rPr>
        <w:t>Nisthilfen für Vögel und Fledermäuse, Vogelbäder und Sitzstangen</w:t>
      </w:r>
    </w:p>
    <w:p w:rsidR="009B13E0" w:rsidRPr="0068144A" w:rsidRDefault="009B13E0" w:rsidP="005E46CB">
      <w:pPr>
        <w:shd w:val="clear" w:color="auto" w:fill="D9D9D9"/>
        <w:jc w:val="both"/>
        <w:rPr>
          <w:rFonts w:asciiTheme="minorHAnsi" w:hAnsiTheme="minorHAnsi"/>
          <w:sz w:val="22"/>
          <w:lang w:val="de-CH"/>
        </w:rPr>
      </w:pPr>
    </w:p>
    <w:p w:rsidR="009B13E0" w:rsidRPr="0068144A" w:rsidRDefault="009B13E0" w:rsidP="005E46CB">
      <w:pPr>
        <w:shd w:val="clear" w:color="auto" w:fill="D9D9D9"/>
        <w:jc w:val="both"/>
        <w:rPr>
          <w:rFonts w:asciiTheme="minorHAnsi" w:hAnsiTheme="minorHAnsi"/>
          <w:i/>
          <w:sz w:val="22"/>
          <w:lang w:val="de-CH"/>
        </w:rPr>
      </w:pPr>
      <w:r w:rsidRPr="0068144A">
        <w:rPr>
          <w:rFonts w:asciiTheme="minorHAnsi" w:hAnsiTheme="minorHAnsi"/>
          <w:i/>
          <w:sz w:val="22"/>
          <w:lang w:val="de-CH"/>
        </w:rPr>
        <w:t>Schuljahr 2015/16</w:t>
      </w:r>
    </w:p>
    <w:p w:rsidR="009B13E0" w:rsidRPr="0068144A" w:rsidRDefault="009B13E0" w:rsidP="005E46CB">
      <w:pPr>
        <w:shd w:val="clear" w:color="auto" w:fill="D9D9D9"/>
        <w:jc w:val="both"/>
        <w:rPr>
          <w:rFonts w:asciiTheme="minorHAnsi" w:hAnsiTheme="minorHAnsi"/>
          <w:sz w:val="22"/>
          <w:lang w:val="de-CH"/>
        </w:rPr>
      </w:pPr>
      <w:r w:rsidRPr="0068144A">
        <w:rPr>
          <w:rFonts w:asciiTheme="minorHAnsi" w:hAnsiTheme="minorHAnsi"/>
          <w:sz w:val="22"/>
          <w:lang w:val="de-CH"/>
        </w:rPr>
        <w:t>Kleinstrukturen</w:t>
      </w:r>
    </w:p>
    <w:p w:rsidR="009B13E0" w:rsidRPr="0068144A" w:rsidRDefault="009B13E0" w:rsidP="005E46CB">
      <w:pPr>
        <w:shd w:val="clear" w:color="auto" w:fill="D9D9D9"/>
        <w:jc w:val="both"/>
        <w:rPr>
          <w:rFonts w:asciiTheme="minorHAnsi" w:hAnsiTheme="minorHAnsi"/>
          <w:sz w:val="22"/>
          <w:lang w:val="de-CH"/>
        </w:rPr>
      </w:pPr>
      <w:r w:rsidRPr="0068144A">
        <w:rPr>
          <w:rFonts w:asciiTheme="minorHAnsi" w:hAnsiTheme="minorHAnsi"/>
          <w:sz w:val="22"/>
          <w:lang w:val="de-CH"/>
        </w:rPr>
        <w:t>Kleinstrukturen auf einer Kleinfläche wie Holzstapel, Ast- und Steinhaufen, Igelnest, Ameisenlöwenfläche oder Hirschkäfermeiler</w:t>
      </w:r>
    </w:p>
    <w:p w:rsidR="009B13E0" w:rsidRPr="0068144A" w:rsidRDefault="009B13E0" w:rsidP="005E46CB">
      <w:pPr>
        <w:shd w:val="clear" w:color="auto" w:fill="D9D9D9"/>
        <w:jc w:val="both"/>
        <w:rPr>
          <w:rFonts w:asciiTheme="minorHAnsi" w:hAnsiTheme="minorHAnsi"/>
          <w:sz w:val="22"/>
          <w:lang w:val="de-CH"/>
        </w:rPr>
      </w:pPr>
    </w:p>
    <w:p w:rsidR="009B13E0" w:rsidRPr="0068144A" w:rsidRDefault="009B13E0" w:rsidP="005E46CB">
      <w:pPr>
        <w:shd w:val="clear" w:color="auto" w:fill="D9D9D9"/>
        <w:jc w:val="both"/>
        <w:rPr>
          <w:rFonts w:asciiTheme="minorHAnsi" w:hAnsiTheme="minorHAnsi"/>
          <w:b/>
          <w:i/>
          <w:sz w:val="22"/>
          <w:lang w:val="de-CH"/>
        </w:rPr>
      </w:pPr>
      <w:r w:rsidRPr="0068144A">
        <w:rPr>
          <w:rFonts w:asciiTheme="minorHAnsi" w:hAnsiTheme="minorHAnsi"/>
          <w:b/>
          <w:i/>
          <w:sz w:val="22"/>
          <w:lang w:val="de-CH"/>
        </w:rPr>
        <w:t>Schuljahr 2016/17</w:t>
      </w:r>
    </w:p>
    <w:p w:rsidR="009B13E0" w:rsidRPr="0068144A" w:rsidRDefault="009B13E0" w:rsidP="005E46CB">
      <w:pPr>
        <w:shd w:val="clear" w:color="auto" w:fill="D9D9D9"/>
        <w:jc w:val="both"/>
        <w:rPr>
          <w:rFonts w:asciiTheme="minorHAnsi" w:hAnsiTheme="minorHAnsi"/>
          <w:b/>
          <w:sz w:val="22"/>
          <w:lang w:val="de-CH"/>
        </w:rPr>
      </w:pPr>
      <w:r w:rsidRPr="0068144A">
        <w:rPr>
          <w:rFonts w:asciiTheme="minorHAnsi" w:hAnsiTheme="minorHAnsi"/>
          <w:b/>
          <w:sz w:val="22"/>
          <w:lang w:val="de-CH"/>
        </w:rPr>
        <w:t>Bauen mit Weiden</w:t>
      </w:r>
    </w:p>
    <w:p w:rsidR="009B13E0" w:rsidRPr="0068144A" w:rsidRDefault="009B13E0" w:rsidP="005E46CB">
      <w:pPr>
        <w:shd w:val="clear" w:color="auto" w:fill="D9D9D9"/>
        <w:jc w:val="both"/>
        <w:rPr>
          <w:rFonts w:asciiTheme="minorHAnsi" w:hAnsiTheme="minorHAnsi"/>
          <w:b/>
          <w:sz w:val="22"/>
          <w:lang w:val="de-CH"/>
        </w:rPr>
      </w:pPr>
      <w:r w:rsidRPr="0068144A">
        <w:rPr>
          <w:rFonts w:asciiTheme="minorHAnsi" w:hAnsiTheme="minorHAnsi"/>
          <w:b/>
          <w:sz w:val="22"/>
          <w:lang w:val="de-CH"/>
        </w:rPr>
        <w:t>Weidenobjekte auf dem Schulhausareal wie Weidenhaus, Tunnel, Labyrinth oder Zaun</w:t>
      </w:r>
    </w:p>
    <w:p w:rsidR="009B13E0" w:rsidRPr="0068144A" w:rsidRDefault="009B13E0" w:rsidP="005E46CB">
      <w:pPr>
        <w:shd w:val="clear" w:color="auto" w:fill="D9D9D9"/>
        <w:jc w:val="both"/>
        <w:rPr>
          <w:rFonts w:asciiTheme="minorHAnsi" w:hAnsiTheme="minorHAnsi"/>
          <w:sz w:val="22"/>
          <w:lang w:val="de-CH"/>
        </w:rPr>
      </w:pPr>
      <w:r w:rsidRPr="0068144A">
        <w:rPr>
          <w:rFonts w:asciiTheme="minorHAnsi" w:hAnsiTheme="minorHAnsi"/>
          <w:b/>
          <w:sz w:val="22"/>
          <w:lang w:val="de-CH"/>
        </w:rPr>
        <w:t>als Nahrungsangebot und Habitate für Insekten und Vögel</w:t>
      </w:r>
    </w:p>
    <w:p w:rsidR="009B13E0" w:rsidRPr="0068144A" w:rsidRDefault="009B13E0" w:rsidP="005E46CB">
      <w:pPr>
        <w:jc w:val="both"/>
        <w:rPr>
          <w:rFonts w:asciiTheme="minorHAnsi" w:hAnsiTheme="minorHAnsi"/>
          <w:sz w:val="22"/>
        </w:rPr>
      </w:pPr>
    </w:p>
    <w:p w:rsidR="009B13E0" w:rsidRPr="0068144A" w:rsidRDefault="009B13E0" w:rsidP="005E46CB">
      <w:pPr>
        <w:jc w:val="both"/>
        <w:rPr>
          <w:rFonts w:asciiTheme="minorHAnsi" w:hAnsiTheme="minorHAnsi"/>
          <w:sz w:val="22"/>
        </w:rPr>
      </w:pPr>
    </w:p>
    <w:p w:rsidR="009B13E0" w:rsidRPr="0068144A" w:rsidRDefault="009B13E0" w:rsidP="005E46CB">
      <w:pPr>
        <w:pStyle w:val="berschrift1"/>
        <w:jc w:val="both"/>
        <w:rPr>
          <w:rFonts w:asciiTheme="minorHAnsi" w:hAnsiTheme="minorHAnsi"/>
        </w:rPr>
      </w:pPr>
      <w:r w:rsidRPr="0068144A">
        <w:rPr>
          <w:rFonts w:asciiTheme="minorHAnsi" w:hAnsiTheme="minorHAnsi"/>
        </w:rPr>
        <w:br w:type="page"/>
      </w:r>
      <w:r w:rsidRPr="0068144A">
        <w:rPr>
          <w:rFonts w:asciiTheme="minorHAnsi" w:hAnsiTheme="minorHAnsi"/>
        </w:rPr>
        <w:lastRenderedPageBreak/>
        <w:t>Modul «Bauen mit Weiden»</w:t>
      </w:r>
    </w:p>
    <w:p w:rsidR="009B13E0" w:rsidRPr="0068144A" w:rsidRDefault="009B13E0" w:rsidP="005E46CB">
      <w:pPr>
        <w:jc w:val="both"/>
        <w:rPr>
          <w:rFonts w:asciiTheme="minorHAnsi" w:hAnsiTheme="minorHAnsi"/>
        </w:rPr>
      </w:pPr>
    </w:p>
    <w:p w:rsidR="009B13E0" w:rsidRPr="0068144A" w:rsidRDefault="009B13E0" w:rsidP="005E46CB">
      <w:pPr>
        <w:jc w:val="both"/>
        <w:rPr>
          <w:rFonts w:asciiTheme="minorHAnsi" w:hAnsiTheme="minorHAnsi"/>
        </w:rPr>
      </w:pPr>
      <w:r w:rsidRPr="0068144A">
        <w:rPr>
          <w:rFonts w:asciiTheme="minorHAnsi" w:hAnsiTheme="minorHAnsi"/>
        </w:rPr>
        <w:t xml:space="preserve">Für das Schuljahr 2016/17 lanciert die Albert Koechlin Stiftung das Projektthema </w:t>
      </w:r>
      <w:r w:rsidRPr="0068144A">
        <w:rPr>
          <w:rFonts w:asciiTheme="minorHAnsi" w:hAnsiTheme="minorHAnsi"/>
          <w:lang w:val="de-CH"/>
        </w:rPr>
        <w:t>«</w:t>
      </w:r>
      <w:r w:rsidRPr="0068144A">
        <w:rPr>
          <w:rFonts w:asciiTheme="minorHAnsi" w:hAnsiTheme="minorHAnsi"/>
        </w:rPr>
        <w:t>Bauen mit Weiden</w:t>
      </w:r>
      <w:r w:rsidRPr="0068144A">
        <w:rPr>
          <w:rFonts w:asciiTheme="minorHAnsi" w:hAnsiTheme="minorHAnsi"/>
          <w:lang w:val="de-CH"/>
        </w:rPr>
        <w:t>»</w:t>
      </w:r>
      <w:r w:rsidRPr="0068144A">
        <w:rPr>
          <w:rFonts w:asciiTheme="minorHAnsi" w:hAnsiTheme="minorHAnsi"/>
        </w:rPr>
        <w:t>. Durch den Bau von Weidenobjekte sollen Schulareale für Mensch und Tier aufgewertet werden.</w:t>
      </w:r>
    </w:p>
    <w:p w:rsidR="009B13E0" w:rsidRPr="0068144A" w:rsidRDefault="009B13E0" w:rsidP="005E46CB">
      <w:pPr>
        <w:jc w:val="both"/>
        <w:rPr>
          <w:rFonts w:asciiTheme="minorHAnsi" w:hAnsiTheme="minorHAnsi"/>
          <w:sz w:val="28"/>
        </w:rPr>
      </w:pPr>
    </w:p>
    <w:p w:rsidR="009B13E0" w:rsidRPr="0068144A" w:rsidRDefault="009B13E0" w:rsidP="005E46CB">
      <w:pPr>
        <w:jc w:val="both"/>
        <w:rPr>
          <w:rFonts w:asciiTheme="minorHAnsi" w:hAnsiTheme="minorHAnsi"/>
          <w:b/>
          <w:sz w:val="22"/>
        </w:rPr>
      </w:pPr>
      <w:r w:rsidRPr="0068144A">
        <w:rPr>
          <w:rFonts w:asciiTheme="minorHAnsi" w:hAnsiTheme="minorHAnsi"/>
          <w:b/>
          <w:sz w:val="22"/>
        </w:rPr>
        <w:t>Ziel</w:t>
      </w:r>
    </w:p>
    <w:p w:rsidR="009B13E0" w:rsidRPr="0068144A" w:rsidRDefault="009B13E0" w:rsidP="005E46CB">
      <w:pPr>
        <w:jc w:val="both"/>
        <w:rPr>
          <w:rFonts w:asciiTheme="minorHAnsi" w:hAnsiTheme="minorHAnsi"/>
          <w:sz w:val="22"/>
        </w:rPr>
      </w:pPr>
      <w:r w:rsidRPr="0068144A">
        <w:rPr>
          <w:rFonts w:asciiTheme="minorHAnsi" w:hAnsiTheme="minorHAnsi"/>
          <w:sz w:val="22"/>
        </w:rPr>
        <w:t>Schulklassen bauen ein Weidenobjekt auf dem Schulhausgelände. Durch diese Tätigkeit werden die Schülerinnen und Schüler dazu animiert, sich mit der Natur auseinanderzusetzen. Zusätzlich werden Nahrungsangebote und Habitate für Insekten und Vögel auf dem Schulhausareal verbessert. Durch das Erstellen des Weidenobjekts erfahren die Lernenden, dass diese Objekte einerseits ökologisch wertvoll sind und andererseits als Gestaltungselemente im öffentlichen Raum Verwendung finden. Es profitieren letztlich sowohl Natur als auch Mensch.</w:t>
      </w:r>
    </w:p>
    <w:p w:rsidR="009B13E0" w:rsidRPr="0068144A" w:rsidRDefault="009B13E0" w:rsidP="005E46CB">
      <w:pPr>
        <w:jc w:val="both"/>
        <w:rPr>
          <w:rFonts w:asciiTheme="minorHAnsi" w:hAnsiTheme="minorHAnsi"/>
          <w:sz w:val="22"/>
          <w:highlight w:val="yellow"/>
        </w:rPr>
      </w:pPr>
    </w:p>
    <w:p w:rsidR="009B13E0" w:rsidRPr="0068144A" w:rsidRDefault="009B13E0" w:rsidP="005E46CB">
      <w:pPr>
        <w:jc w:val="both"/>
        <w:rPr>
          <w:rFonts w:asciiTheme="minorHAnsi" w:hAnsiTheme="minorHAnsi"/>
          <w:b/>
          <w:sz w:val="22"/>
        </w:rPr>
      </w:pPr>
      <w:r w:rsidRPr="0068144A">
        <w:rPr>
          <w:rFonts w:asciiTheme="minorHAnsi" w:hAnsiTheme="minorHAnsi"/>
          <w:b/>
          <w:sz w:val="22"/>
        </w:rPr>
        <w:t>Zielgruppe</w:t>
      </w:r>
    </w:p>
    <w:p w:rsidR="009B13E0" w:rsidRPr="0068144A" w:rsidRDefault="009B13E0" w:rsidP="005E46CB">
      <w:pPr>
        <w:jc w:val="both"/>
        <w:rPr>
          <w:rFonts w:asciiTheme="minorHAnsi" w:hAnsiTheme="minorHAnsi"/>
          <w:sz w:val="22"/>
        </w:rPr>
      </w:pPr>
      <w:r w:rsidRPr="0068144A">
        <w:rPr>
          <w:rFonts w:asciiTheme="minorHAnsi" w:hAnsiTheme="minorHAnsi"/>
          <w:sz w:val="22"/>
        </w:rPr>
        <w:t>Schülerinnen und Schüler der 5. und 6. Klasse</w:t>
      </w:r>
    </w:p>
    <w:p w:rsidR="009B13E0" w:rsidRPr="0068144A" w:rsidRDefault="009B13E0" w:rsidP="005E46CB">
      <w:pPr>
        <w:jc w:val="both"/>
        <w:rPr>
          <w:rFonts w:asciiTheme="minorHAnsi" w:hAnsiTheme="minorHAnsi"/>
          <w:sz w:val="22"/>
        </w:rPr>
      </w:pPr>
      <w:r w:rsidRPr="0068144A">
        <w:rPr>
          <w:rFonts w:asciiTheme="minorHAnsi" w:hAnsiTheme="minorHAnsi"/>
          <w:sz w:val="22"/>
        </w:rPr>
        <w:t>Schülerinnen und Schüler der 3. und 4. Klasse (benötigen von der Lehrperson mehr Unterstützung)</w:t>
      </w:r>
    </w:p>
    <w:p w:rsidR="009B13E0" w:rsidRPr="0068144A" w:rsidRDefault="009B13E0" w:rsidP="005E46CB">
      <w:pPr>
        <w:jc w:val="both"/>
        <w:rPr>
          <w:rFonts w:asciiTheme="minorHAnsi" w:hAnsiTheme="minorHAnsi"/>
          <w:sz w:val="22"/>
          <w:highlight w:val="yellow"/>
        </w:rPr>
      </w:pPr>
    </w:p>
    <w:p w:rsidR="009B13E0" w:rsidRPr="0068144A" w:rsidRDefault="009B13E0" w:rsidP="005E46CB">
      <w:pPr>
        <w:jc w:val="both"/>
        <w:rPr>
          <w:rFonts w:asciiTheme="minorHAnsi" w:hAnsiTheme="minorHAnsi"/>
          <w:b/>
          <w:sz w:val="22"/>
        </w:rPr>
      </w:pPr>
      <w:r w:rsidRPr="0068144A">
        <w:rPr>
          <w:rFonts w:asciiTheme="minorHAnsi" w:hAnsiTheme="minorHAnsi"/>
          <w:b/>
          <w:sz w:val="22"/>
        </w:rPr>
        <w:t xml:space="preserve">Entschädigung </w:t>
      </w:r>
    </w:p>
    <w:p w:rsidR="009B13E0" w:rsidRPr="0068144A" w:rsidRDefault="009B13E0" w:rsidP="005E46CB">
      <w:pPr>
        <w:jc w:val="both"/>
        <w:rPr>
          <w:rFonts w:asciiTheme="minorHAnsi" w:hAnsiTheme="minorHAnsi"/>
          <w:sz w:val="22"/>
        </w:rPr>
      </w:pPr>
      <w:r w:rsidRPr="0068144A">
        <w:rPr>
          <w:rFonts w:asciiTheme="minorHAnsi" w:hAnsiTheme="minorHAnsi"/>
          <w:sz w:val="22"/>
        </w:rPr>
        <w:t>Der Aufwand der Schulklassen (Material / Arbeit) wird pauschal mit Fr. 200.-- entschädigt. Die Entschädigung wird ausbezahlt, sobald die Weidenobjekte erstellt sind. Darüber hinaus werden die anfallenden Kosten bei der Beschaffung der Weiden von der Albert Koechlin Stiftung übernommen.</w:t>
      </w:r>
    </w:p>
    <w:p w:rsidR="009B13E0" w:rsidRPr="0068144A" w:rsidRDefault="009B13E0" w:rsidP="005E46CB">
      <w:pPr>
        <w:ind w:right="3400"/>
        <w:jc w:val="both"/>
        <w:rPr>
          <w:rFonts w:asciiTheme="minorHAnsi" w:hAnsiTheme="minorHAnsi"/>
          <w:sz w:val="22"/>
        </w:rPr>
      </w:pPr>
    </w:p>
    <w:p w:rsidR="009B13E0" w:rsidRPr="0068144A" w:rsidRDefault="009B13E0" w:rsidP="005E46CB">
      <w:pPr>
        <w:ind w:right="-2"/>
        <w:jc w:val="both"/>
        <w:rPr>
          <w:rFonts w:asciiTheme="minorHAnsi" w:hAnsiTheme="minorHAnsi"/>
          <w:b/>
          <w:sz w:val="22"/>
        </w:rPr>
      </w:pPr>
      <w:r w:rsidRPr="0068144A">
        <w:rPr>
          <w:rFonts w:asciiTheme="minorHAnsi" w:hAnsiTheme="minorHAnsi"/>
          <w:b/>
          <w:sz w:val="22"/>
        </w:rPr>
        <w:t>Bestellung und Lieferung der Weiden</w:t>
      </w:r>
    </w:p>
    <w:p w:rsidR="009B13E0" w:rsidRPr="0068144A" w:rsidRDefault="009B13E0" w:rsidP="005E46CB">
      <w:pPr>
        <w:ind w:right="-2"/>
        <w:jc w:val="both"/>
        <w:rPr>
          <w:rFonts w:asciiTheme="minorHAnsi" w:hAnsiTheme="minorHAnsi"/>
          <w:sz w:val="22"/>
        </w:rPr>
      </w:pPr>
      <w:r w:rsidRPr="0068144A">
        <w:rPr>
          <w:rFonts w:asciiTheme="minorHAnsi" w:hAnsiTheme="minorHAnsi"/>
          <w:sz w:val="22"/>
        </w:rPr>
        <w:t>Die Weiden können bis am 15. Januar 2017 bei der Albert Koechlin Stiftung per Mail (mail@aks-stiftung.ch) bestellt werden. Die Lieferung der Weiden erfolgt ab zirka 12. März 2017.</w:t>
      </w:r>
    </w:p>
    <w:p w:rsidR="009B13E0" w:rsidRPr="0068144A" w:rsidRDefault="009B13E0" w:rsidP="005E46CB">
      <w:pPr>
        <w:ind w:right="-2"/>
        <w:jc w:val="both"/>
        <w:rPr>
          <w:rFonts w:asciiTheme="minorHAnsi" w:hAnsiTheme="minorHAnsi"/>
          <w:sz w:val="22"/>
        </w:rPr>
      </w:pPr>
    </w:p>
    <w:p w:rsidR="009B13E0" w:rsidRPr="0068144A" w:rsidRDefault="009B13E0" w:rsidP="005E46CB">
      <w:pPr>
        <w:ind w:right="3116"/>
        <w:jc w:val="both"/>
        <w:rPr>
          <w:rFonts w:asciiTheme="minorHAnsi" w:hAnsiTheme="minorHAnsi"/>
          <w:b/>
          <w:sz w:val="22"/>
        </w:rPr>
      </w:pPr>
      <w:r w:rsidRPr="0068144A">
        <w:rPr>
          <w:rFonts w:asciiTheme="minorHAnsi" w:hAnsiTheme="minorHAnsi"/>
          <w:b/>
          <w:sz w:val="22"/>
        </w:rPr>
        <w:t>Unterlagen für den Unterricht</w:t>
      </w:r>
    </w:p>
    <w:p w:rsidR="009B13E0" w:rsidRPr="0068144A" w:rsidRDefault="009B13E0" w:rsidP="005E46CB">
      <w:pPr>
        <w:ind w:right="-2"/>
        <w:jc w:val="both"/>
        <w:rPr>
          <w:rFonts w:asciiTheme="minorHAnsi" w:hAnsiTheme="minorHAnsi"/>
          <w:sz w:val="22"/>
        </w:rPr>
      </w:pPr>
      <w:r w:rsidRPr="0068144A">
        <w:rPr>
          <w:rFonts w:asciiTheme="minorHAnsi" w:hAnsiTheme="minorHAnsi"/>
          <w:sz w:val="22"/>
        </w:rPr>
        <w:t xml:space="preserve">Informationsmaterial und Kopiervorlagen werden den Schulklassen nach der Anmeldung zur Verfügung gestellt. Zusätzlich erhalten alle Klassen ein Exemplar des Buches «Mit Weiden bauen» (Jon </w:t>
      </w:r>
      <w:proofErr w:type="spellStart"/>
      <w:r w:rsidRPr="0068144A">
        <w:rPr>
          <w:rFonts w:asciiTheme="minorHAnsi" w:hAnsiTheme="minorHAnsi"/>
          <w:sz w:val="22"/>
        </w:rPr>
        <w:t>Warnes</w:t>
      </w:r>
      <w:proofErr w:type="spellEnd"/>
      <w:r w:rsidRPr="0068144A">
        <w:rPr>
          <w:rFonts w:asciiTheme="minorHAnsi" w:hAnsiTheme="minorHAnsi"/>
          <w:sz w:val="22"/>
        </w:rPr>
        <w:t>, 2014).</w:t>
      </w:r>
    </w:p>
    <w:p w:rsidR="009B13E0" w:rsidRPr="0068144A" w:rsidRDefault="009B13E0" w:rsidP="005E46CB">
      <w:pPr>
        <w:ind w:right="3116"/>
        <w:jc w:val="both"/>
        <w:rPr>
          <w:rFonts w:asciiTheme="minorHAnsi" w:hAnsiTheme="minorHAnsi"/>
          <w:sz w:val="22"/>
          <w:highlight w:val="yellow"/>
        </w:rPr>
      </w:pPr>
    </w:p>
    <w:p w:rsidR="009B13E0" w:rsidRPr="0068144A" w:rsidRDefault="009B13E0" w:rsidP="005E46CB">
      <w:pPr>
        <w:jc w:val="both"/>
        <w:rPr>
          <w:rFonts w:asciiTheme="minorHAnsi" w:hAnsiTheme="minorHAnsi"/>
          <w:b/>
          <w:sz w:val="22"/>
        </w:rPr>
      </w:pPr>
      <w:r w:rsidRPr="0068144A">
        <w:rPr>
          <w:rFonts w:asciiTheme="minorHAnsi" w:hAnsiTheme="minorHAnsi"/>
          <w:b/>
          <w:sz w:val="22"/>
        </w:rPr>
        <w:t>Wettbewerb</w:t>
      </w:r>
    </w:p>
    <w:p w:rsidR="009B13E0" w:rsidRPr="0068144A" w:rsidRDefault="009B13E0" w:rsidP="005E46CB">
      <w:pPr>
        <w:jc w:val="both"/>
        <w:rPr>
          <w:rFonts w:asciiTheme="minorHAnsi" w:hAnsiTheme="minorHAnsi"/>
          <w:sz w:val="22"/>
        </w:rPr>
      </w:pPr>
      <w:r w:rsidRPr="0068144A">
        <w:rPr>
          <w:rFonts w:asciiTheme="minorHAnsi" w:hAnsiTheme="minorHAnsi"/>
          <w:sz w:val="22"/>
        </w:rPr>
        <w:t>Alle Schulklassen, die ein Weidenobjekt auf dem Schulhausareal erstellen und sich mit den Weiden intensiv auseinandersetzen, können am „Wettbewerb Bauen mit Weiden“ teilnehmen. Teilnahmeschluss ist der 30. Mai 2017.</w:t>
      </w:r>
    </w:p>
    <w:p w:rsidR="009B13E0" w:rsidRPr="0068144A" w:rsidRDefault="009B13E0" w:rsidP="005E46CB">
      <w:pPr>
        <w:tabs>
          <w:tab w:val="left" w:pos="2410"/>
          <w:tab w:val="right" w:pos="4395"/>
        </w:tabs>
        <w:spacing w:before="120"/>
        <w:jc w:val="both"/>
        <w:rPr>
          <w:rFonts w:asciiTheme="minorHAnsi" w:hAnsiTheme="minorHAnsi"/>
          <w:sz w:val="22"/>
        </w:rPr>
      </w:pPr>
      <w:r w:rsidRPr="0068144A">
        <w:rPr>
          <w:rFonts w:asciiTheme="minorHAnsi" w:hAnsiTheme="minorHAnsi"/>
          <w:i/>
          <w:sz w:val="22"/>
        </w:rPr>
        <w:t>Wettbewerbskriterien</w:t>
      </w:r>
    </w:p>
    <w:p w:rsidR="009B13E0" w:rsidRPr="0068144A" w:rsidRDefault="009B13E0" w:rsidP="005E46CB">
      <w:pPr>
        <w:pStyle w:val="FarbigeListe-Akzent11"/>
        <w:numPr>
          <w:ilvl w:val="0"/>
          <w:numId w:val="32"/>
        </w:numPr>
        <w:jc w:val="both"/>
        <w:rPr>
          <w:rFonts w:asciiTheme="minorHAnsi" w:hAnsiTheme="minorHAnsi"/>
          <w:sz w:val="22"/>
        </w:rPr>
      </w:pPr>
      <w:r w:rsidRPr="0068144A">
        <w:rPr>
          <w:rFonts w:asciiTheme="minorHAnsi" w:hAnsiTheme="minorHAnsi"/>
          <w:sz w:val="22"/>
        </w:rPr>
        <w:t>Weidenobjekte (Vielfalt, Ästhetik, Kreativität)</w:t>
      </w:r>
    </w:p>
    <w:p w:rsidR="009B13E0" w:rsidRPr="0068144A" w:rsidRDefault="009B13E0" w:rsidP="005E46CB">
      <w:pPr>
        <w:pStyle w:val="FarbigeListe-Akzent11"/>
        <w:numPr>
          <w:ilvl w:val="0"/>
          <w:numId w:val="32"/>
        </w:numPr>
        <w:jc w:val="both"/>
        <w:rPr>
          <w:rFonts w:asciiTheme="minorHAnsi" w:hAnsiTheme="minorHAnsi"/>
          <w:sz w:val="22"/>
        </w:rPr>
      </w:pPr>
      <w:r w:rsidRPr="0068144A">
        <w:rPr>
          <w:rFonts w:asciiTheme="minorHAnsi" w:hAnsiTheme="minorHAnsi"/>
          <w:sz w:val="22"/>
        </w:rPr>
        <w:t>Begleitaktivitäten („Forschungsaktivitäten“, Modelle, Objekte zuhause, ...)</w:t>
      </w:r>
    </w:p>
    <w:p w:rsidR="009B13E0" w:rsidRPr="0068144A" w:rsidRDefault="009B13E0" w:rsidP="005E46CB">
      <w:pPr>
        <w:tabs>
          <w:tab w:val="left" w:pos="2410"/>
          <w:tab w:val="right" w:pos="4395"/>
        </w:tabs>
        <w:spacing w:before="120"/>
        <w:jc w:val="both"/>
        <w:rPr>
          <w:rFonts w:asciiTheme="minorHAnsi" w:hAnsiTheme="minorHAnsi"/>
          <w:i/>
          <w:sz w:val="22"/>
        </w:rPr>
      </w:pPr>
      <w:r w:rsidRPr="0068144A">
        <w:rPr>
          <w:rFonts w:asciiTheme="minorHAnsi" w:hAnsiTheme="minorHAnsi"/>
          <w:i/>
          <w:sz w:val="22"/>
        </w:rPr>
        <w:t>Preise</w:t>
      </w:r>
    </w:p>
    <w:p w:rsidR="009B13E0" w:rsidRPr="0068144A" w:rsidRDefault="009B13E0" w:rsidP="005E46CB">
      <w:pPr>
        <w:tabs>
          <w:tab w:val="right" w:pos="2127"/>
        </w:tabs>
        <w:jc w:val="both"/>
        <w:rPr>
          <w:rFonts w:asciiTheme="minorHAnsi" w:hAnsiTheme="minorHAnsi"/>
          <w:sz w:val="22"/>
        </w:rPr>
      </w:pPr>
      <w:r w:rsidRPr="0068144A">
        <w:rPr>
          <w:rFonts w:asciiTheme="minorHAnsi" w:hAnsiTheme="minorHAnsi"/>
          <w:sz w:val="22"/>
        </w:rPr>
        <w:t>1. Preis</w:t>
      </w:r>
      <w:r w:rsidRPr="0068144A">
        <w:rPr>
          <w:rFonts w:asciiTheme="minorHAnsi" w:hAnsiTheme="minorHAnsi"/>
          <w:sz w:val="22"/>
        </w:rPr>
        <w:tab/>
        <w:t>Fr. 500.--</w:t>
      </w:r>
      <w:r w:rsidRPr="0068144A">
        <w:rPr>
          <w:rFonts w:asciiTheme="minorHAnsi" w:hAnsiTheme="minorHAnsi"/>
          <w:sz w:val="22"/>
        </w:rPr>
        <w:tab/>
        <w:t>2. Preis</w:t>
      </w:r>
      <w:r w:rsidRPr="0068144A">
        <w:rPr>
          <w:rFonts w:asciiTheme="minorHAnsi" w:hAnsiTheme="minorHAnsi"/>
          <w:sz w:val="22"/>
        </w:rPr>
        <w:tab/>
        <w:t>Fr. 300.--</w:t>
      </w:r>
    </w:p>
    <w:p w:rsidR="009B13E0" w:rsidRPr="0068144A" w:rsidRDefault="009B13E0" w:rsidP="005E46CB">
      <w:pPr>
        <w:tabs>
          <w:tab w:val="right" w:pos="2127"/>
        </w:tabs>
        <w:jc w:val="both"/>
        <w:rPr>
          <w:rFonts w:asciiTheme="minorHAnsi" w:hAnsiTheme="minorHAnsi"/>
          <w:sz w:val="22"/>
        </w:rPr>
      </w:pPr>
      <w:r w:rsidRPr="0068144A">
        <w:rPr>
          <w:rFonts w:asciiTheme="minorHAnsi" w:hAnsiTheme="minorHAnsi"/>
          <w:sz w:val="22"/>
        </w:rPr>
        <w:t>3. Preis</w:t>
      </w:r>
      <w:r w:rsidRPr="0068144A">
        <w:rPr>
          <w:rFonts w:asciiTheme="minorHAnsi" w:hAnsiTheme="minorHAnsi"/>
          <w:sz w:val="22"/>
        </w:rPr>
        <w:tab/>
        <w:t>Fr. 200.--</w:t>
      </w:r>
      <w:r w:rsidRPr="0068144A">
        <w:rPr>
          <w:rFonts w:asciiTheme="minorHAnsi" w:hAnsiTheme="minorHAnsi"/>
          <w:sz w:val="22"/>
        </w:rPr>
        <w:tab/>
        <w:t>4. Preis</w:t>
      </w:r>
      <w:r w:rsidRPr="0068144A">
        <w:rPr>
          <w:rFonts w:asciiTheme="minorHAnsi" w:hAnsiTheme="minorHAnsi"/>
          <w:sz w:val="22"/>
        </w:rPr>
        <w:tab/>
        <w:t>Fr. 100.--</w:t>
      </w:r>
    </w:p>
    <w:p w:rsidR="00980A60" w:rsidRDefault="009B13E0" w:rsidP="005E46CB">
      <w:pPr>
        <w:spacing w:before="60"/>
        <w:jc w:val="both"/>
        <w:rPr>
          <w:rFonts w:asciiTheme="minorHAnsi" w:hAnsiTheme="minorHAnsi"/>
          <w:sz w:val="22"/>
        </w:rPr>
      </w:pPr>
      <w:r w:rsidRPr="0068144A">
        <w:rPr>
          <w:rFonts w:asciiTheme="minorHAnsi" w:hAnsiTheme="minorHAnsi"/>
          <w:sz w:val="22"/>
        </w:rPr>
        <w:t>Die Gewinner werden unter www.oeko-nischen.ch publiziert.</w:t>
      </w:r>
    </w:p>
    <w:p w:rsidR="009B13E0" w:rsidRPr="0068144A" w:rsidRDefault="009B13E0" w:rsidP="005E46CB">
      <w:pPr>
        <w:spacing w:before="60"/>
        <w:jc w:val="both"/>
        <w:rPr>
          <w:rFonts w:asciiTheme="minorHAnsi" w:hAnsiTheme="minorHAnsi"/>
          <w:b/>
          <w:sz w:val="22"/>
        </w:rPr>
      </w:pPr>
      <w:r w:rsidRPr="0068144A">
        <w:rPr>
          <w:rFonts w:asciiTheme="minorHAnsi" w:hAnsiTheme="minorHAnsi"/>
          <w:sz w:val="22"/>
        </w:rPr>
        <w:br w:type="page"/>
      </w:r>
      <w:r w:rsidRPr="0068144A">
        <w:rPr>
          <w:rFonts w:asciiTheme="minorHAnsi" w:hAnsiTheme="minorHAnsi"/>
          <w:b/>
          <w:sz w:val="22"/>
        </w:rPr>
        <w:lastRenderedPageBreak/>
        <w:t>Weiterbildungskurse</w:t>
      </w:r>
    </w:p>
    <w:p w:rsidR="009B13E0" w:rsidRPr="0068144A" w:rsidRDefault="009B13E0" w:rsidP="005E46CB">
      <w:pPr>
        <w:jc w:val="both"/>
        <w:rPr>
          <w:rFonts w:asciiTheme="minorHAnsi" w:hAnsiTheme="minorHAnsi"/>
          <w:sz w:val="22"/>
        </w:rPr>
      </w:pPr>
      <w:r w:rsidRPr="0068144A">
        <w:rPr>
          <w:rFonts w:asciiTheme="minorHAnsi" w:hAnsiTheme="minorHAnsi"/>
          <w:sz w:val="22"/>
        </w:rPr>
        <w:t>Im Rahmen des Projekts werden drei unterschiedliche Weiterbildungskurse für Lehrpersonen durchgeführt. Die Teilnahme ist kostenlos. Die Teilnehmerzahl ist pro Kurs auf 10 Teilnehmende beschränkt. Mit der Anmeldung fürs Projekt kann man sich für die Teilnahme an einem Kurs anmelden. Angebot:</w:t>
      </w:r>
    </w:p>
    <w:p w:rsidR="009B13E0" w:rsidRPr="0068144A" w:rsidRDefault="009B13E0" w:rsidP="005E46CB">
      <w:pPr>
        <w:jc w:val="both"/>
        <w:rPr>
          <w:rFonts w:asciiTheme="minorHAnsi" w:hAnsiTheme="minorHAnsi"/>
          <w:sz w:val="16"/>
        </w:rPr>
      </w:pPr>
    </w:p>
    <w:p w:rsidR="009B13E0" w:rsidRPr="0068144A" w:rsidRDefault="00B23637" w:rsidP="005E46CB">
      <w:pPr>
        <w:jc w:val="both"/>
        <w:rPr>
          <w:rFonts w:asciiTheme="minorHAnsi" w:hAnsiTheme="minorHAnsi"/>
          <w:b/>
          <w:i/>
          <w:sz w:val="22"/>
        </w:rPr>
      </w:pPr>
      <w:r w:rsidRPr="0068144A">
        <w:rPr>
          <w:rFonts w:asciiTheme="minorHAnsi" w:hAnsiTheme="minorHAnsi"/>
          <w:b/>
          <w:i/>
          <w:sz w:val="22"/>
        </w:rPr>
        <w:t>Bauen mit Weiden - Gettnau</w:t>
      </w:r>
    </w:p>
    <w:p w:rsidR="009B13E0" w:rsidRPr="0068144A" w:rsidRDefault="009B13E0" w:rsidP="005E46CB">
      <w:pPr>
        <w:ind w:left="1418" w:hanging="1418"/>
        <w:jc w:val="both"/>
        <w:rPr>
          <w:rFonts w:asciiTheme="minorHAnsi" w:hAnsiTheme="minorHAnsi"/>
          <w:sz w:val="22"/>
        </w:rPr>
      </w:pPr>
      <w:r w:rsidRPr="0068144A">
        <w:rPr>
          <w:rFonts w:asciiTheme="minorHAnsi" w:hAnsiTheme="minorHAnsi"/>
          <w:sz w:val="22"/>
        </w:rPr>
        <w:t xml:space="preserve">Kursinhalt: </w:t>
      </w:r>
      <w:r w:rsidRPr="0068144A">
        <w:rPr>
          <w:rFonts w:asciiTheme="minorHAnsi" w:hAnsiTheme="minorHAnsi"/>
          <w:sz w:val="22"/>
        </w:rPr>
        <w:tab/>
      </w:r>
      <w:r w:rsidR="00B23637" w:rsidRPr="0068144A">
        <w:rPr>
          <w:rFonts w:asciiTheme="minorHAnsi" w:hAnsiTheme="minorHAnsi"/>
          <w:sz w:val="22"/>
        </w:rPr>
        <w:t>An diesem ganztägigen Kurs werden wir verschiedene Weidenobjekte bauen.</w:t>
      </w:r>
      <w:r w:rsidR="006A4634" w:rsidRPr="0068144A">
        <w:rPr>
          <w:rFonts w:asciiTheme="minorHAnsi" w:hAnsiTheme="minorHAnsi"/>
          <w:sz w:val="22"/>
        </w:rPr>
        <w:t xml:space="preserve"> </w:t>
      </w:r>
      <w:r w:rsidR="00B23637" w:rsidRPr="0068144A">
        <w:rPr>
          <w:rFonts w:asciiTheme="minorHAnsi" w:hAnsiTheme="minorHAnsi"/>
          <w:sz w:val="22"/>
        </w:rPr>
        <w:t xml:space="preserve">Zuerst werden wir aber am nahen Bach Weiden suchen, sie schneiden, transportieren und vorbereiten für das </w:t>
      </w:r>
      <w:r w:rsidR="005E46CB" w:rsidRPr="0068144A">
        <w:rPr>
          <w:rFonts w:asciiTheme="minorHAnsi" w:hAnsiTheme="minorHAnsi"/>
          <w:sz w:val="22"/>
        </w:rPr>
        <w:t>Stecken</w:t>
      </w:r>
      <w:r w:rsidR="00B23637" w:rsidRPr="0068144A">
        <w:rPr>
          <w:rFonts w:asciiTheme="minorHAnsi" w:hAnsiTheme="minorHAnsi"/>
          <w:sz w:val="22"/>
        </w:rPr>
        <w:t xml:space="preserve">. Der Schwerpunkt wird aber klar das Bauen mit Weiden sein. Dabei werden wir in Gruppen verschiedene Objekte herstellen: Weidenhaus, Weidenzaun, grosse Weidenbögen aber auch kleine Objekte aus Weiden. Je nach Interesse kann man sich für ein Objekt entscheiden und dieses aufbauen helfen. </w:t>
      </w:r>
      <w:r w:rsidR="00B23637" w:rsidRPr="0068144A">
        <w:rPr>
          <w:rFonts w:asciiTheme="minorHAnsi" w:hAnsiTheme="minorHAnsi"/>
          <w:sz w:val="22"/>
        </w:rPr>
        <w:br/>
        <w:t>Am Schluss des Tages sollte eine Vielzahl von Weidenobjekten auf dem Schulareal als Anschauungsbeispiele zu bestaunen sein.</w:t>
      </w:r>
    </w:p>
    <w:p w:rsidR="009B13E0" w:rsidRPr="0068144A" w:rsidRDefault="009B13E0" w:rsidP="005E46CB">
      <w:pPr>
        <w:ind w:left="1418" w:hanging="1418"/>
        <w:jc w:val="both"/>
        <w:rPr>
          <w:rFonts w:asciiTheme="minorHAnsi" w:hAnsiTheme="minorHAnsi"/>
          <w:sz w:val="22"/>
        </w:rPr>
      </w:pPr>
      <w:r w:rsidRPr="0068144A">
        <w:rPr>
          <w:rFonts w:asciiTheme="minorHAnsi" w:hAnsiTheme="minorHAnsi"/>
          <w:sz w:val="22"/>
        </w:rPr>
        <w:t xml:space="preserve">Kursleitung: </w:t>
      </w:r>
      <w:r w:rsidRPr="0068144A">
        <w:rPr>
          <w:rFonts w:asciiTheme="minorHAnsi" w:hAnsiTheme="minorHAnsi"/>
          <w:sz w:val="22"/>
        </w:rPr>
        <w:tab/>
        <w:t>Eugen Wechsler, Philipp Christen</w:t>
      </w:r>
    </w:p>
    <w:p w:rsidR="009B13E0" w:rsidRPr="0068144A" w:rsidRDefault="009B13E0" w:rsidP="005E46CB">
      <w:pPr>
        <w:ind w:left="1418" w:hanging="1418"/>
        <w:jc w:val="both"/>
        <w:rPr>
          <w:rFonts w:asciiTheme="minorHAnsi" w:hAnsiTheme="minorHAnsi"/>
          <w:sz w:val="22"/>
        </w:rPr>
      </w:pPr>
      <w:r w:rsidRPr="0068144A">
        <w:rPr>
          <w:rFonts w:asciiTheme="minorHAnsi" w:hAnsiTheme="minorHAnsi"/>
          <w:sz w:val="22"/>
        </w:rPr>
        <w:t xml:space="preserve">Kursdaten: </w:t>
      </w:r>
      <w:r w:rsidRPr="0068144A">
        <w:rPr>
          <w:rFonts w:asciiTheme="minorHAnsi" w:hAnsiTheme="minorHAnsi"/>
          <w:sz w:val="22"/>
        </w:rPr>
        <w:tab/>
      </w:r>
      <w:r w:rsidR="00B23637" w:rsidRPr="0068144A">
        <w:rPr>
          <w:rFonts w:asciiTheme="minorHAnsi" w:hAnsiTheme="minorHAnsi"/>
          <w:sz w:val="22"/>
        </w:rPr>
        <w:t>Samstag</w:t>
      </w:r>
      <w:r w:rsidRPr="0068144A">
        <w:rPr>
          <w:rFonts w:asciiTheme="minorHAnsi" w:hAnsiTheme="minorHAnsi"/>
          <w:sz w:val="22"/>
        </w:rPr>
        <w:t>, 5. November 2016</w:t>
      </w:r>
      <w:r w:rsidR="00B23637" w:rsidRPr="0068144A">
        <w:rPr>
          <w:rFonts w:asciiTheme="minorHAnsi" w:hAnsiTheme="minorHAnsi"/>
          <w:sz w:val="22"/>
        </w:rPr>
        <w:t>, 9 – 12 Uhr und 13 – 16 Uhr</w:t>
      </w:r>
    </w:p>
    <w:p w:rsidR="009B13E0" w:rsidRPr="0068144A" w:rsidRDefault="009B13E0" w:rsidP="005E46CB">
      <w:pPr>
        <w:ind w:left="1418" w:hanging="1418"/>
        <w:jc w:val="both"/>
        <w:rPr>
          <w:rFonts w:asciiTheme="minorHAnsi" w:hAnsiTheme="minorHAnsi"/>
          <w:sz w:val="22"/>
        </w:rPr>
      </w:pPr>
      <w:r w:rsidRPr="0068144A">
        <w:rPr>
          <w:rFonts w:asciiTheme="minorHAnsi" w:hAnsiTheme="minorHAnsi"/>
          <w:sz w:val="22"/>
        </w:rPr>
        <w:t>Kursort:</w:t>
      </w:r>
      <w:r w:rsidRPr="0068144A">
        <w:rPr>
          <w:rFonts w:asciiTheme="minorHAnsi" w:hAnsiTheme="minorHAnsi"/>
          <w:sz w:val="22"/>
        </w:rPr>
        <w:tab/>
      </w:r>
      <w:r w:rsidR="00B23637" w:rsidRPr="0068144A">
        <w:rPr>
          <w:rFonts w:asciiTheme="minorHAnsi" w:hAnsiTheme="minorHAnsi"/>
          <w:sz w:val="22"/>
        </w:rPr>
        <w:t>Schulhaus Gettnau</w:t>
      </w:r>
    </w:p>
    <w:p w:rsidR="009B13E0" w:rsidRPr="0068144A" w:rsidRDefault="009B13E0" w:rsidP="005E46CB">
      <w:pPr>
        <w:jc w:val="both"/>
        <w:rPr>
          <w:rFonts w:asciiTheme="minorHAnsi" w:hAnsiTheme="minorHAnsi"/>
          <w:sz w:val="16"/>
          <w:highlight w:val="yellow"/>
        </w:rPr>
      </w:pPr>
    </w:p>
    <w:p w:rsidR="009B13E0" w:rsidRPr="0068144A" w:rsidRDefault="006A4634" w:rsidP="005E46CB">
      <w:pPr>
        <w:jc w:val="both"/>
        <w:rPr>
          <w:rFonts w:asciiTheme="minorHAnsi" w:hAnsiTheme="minorHAnsi"/>
          <w:b/>
          <w:i/>
          <w:sz w:val="22"/>
        </w:rPr>
      </w:pPr>
      <w:r w:rsidRPr="0068144A">
        <w:rPr>
          <w:rFonts w:asciiTheme="minorHAnsi" w:hAnsiTheme="minorHAnsi"/>
          <w:b/>
          <w:i/>
          <w:sz w:val="22"/>
        </w:rPr>
        <w:t xml:space="preserve">Bauen mit Weiden - </w:t>
      </w:r>
      <w:r w:rsidR="009B13E0" w:rsidRPr="0068144A">
        <w:rPr>
          <w:rFonts w:asciiTheme="minorHAnsi" w:hAnsiTheme="minorHAnsi"/>
          <w:b/>
          <w:i/>
          <w:sz w:val="22"/>
        </w:rPr>
        <w:t>Weggis</w:t>
      </w:r>
    </w:p>
    <w:p w:rsidR="009B13E0" w:rsidRPr="0068144A" w:rsidRDefault="009B13E0" w:rsidP="005E46CB">
      <w:pPr>
        <w:ind w:left="1418" w:hanging="1418"/>
        <w:jc w:val="both"/>
        <w:rPr>
          <w:rFonts w:asciiTheme="minorHAnsi" w:hAnsiTheme="minorHAnsi"/>
          <w:sz w:val="22"/>
        </w:rPr>
      </w:pPr>
      <w:r w:rsidRPr="0068144A">
        <w:rPr>
          <w:rFonts w:asciiTheme="minorHAnsi" w:hAnsiTheme="minorHAnsi"/>
          <w:sz w:val="22"/>
        </w:rPr>
        <w:t xml:space="preserve">Kursinhalt: </w:t>
      </w:r>
      <w:r w:rsidRPr="0068144A">
        <w:rPr>
          <w:rFonts w:asciiTheme="minorHAnsi" w:hAnsiTheme="minorHAnsi"/>
          <w:sz w:val="22"/>
        </w:rPr>
        <w:tab/>
      </w:r>
      <w:r w:rsidR="006A4634" w:rsidRPr="0068144A">
        <w:rPr>
          <w:rFonts w:asciiTheme="minorHAnsi" w:hAnsiTheme="minorHAnsi"/>
          <w:sz w:val="22"/>
        </w:rPr>
        <w:t xml:space="preserve">Wie baut man ein Weidenhaus. Unter der Anleitung von Bruno Muff ergänzen wir die Schulanlage von Weggis mit einem Weidenhaus. </w:t>
      </w:r>
    </w:p>
    <w:p w:rsidR="009B13E0" w:rsidRPr="0068144A" w:rsidRDefault="009B13E0" w:rsidP="005E46CB">
      <w:pPr>
        <w:ind w:left="1418" w:hanging="1418"/>
        <w:jc w:val="both"/>
        <w:rPr>
          <w:rFonts w:asciiTheme="minorHAnsi" w:hAnsiTheme="minorHAnsi"/>
          <w:sz w:val="22"/>
        </w:rPr>
      </w:pPr>
      <w:r w:rsidRPr="0068144A">
        <w:rPr>
          <w:rFonts w:asciiTheme="minorHAnsi" w:hAnsiTheme="minorHAnsi"/>
          <w:sz w:val="22"/>
        </w:rPr>
        <w:t xml:space="preserve">Kursleitung: </w:t>
      </w:r>
      <w:r w:rsidRPr="0068144A">
        <w:rPr>
          <w:rFonts w:asciiTheme="minorHAnsi" w:hAnsiTheme="minorHAnsi"/>
          <w:sz w:val="22"/>
        </w:rPr>
        <w:tab/>
        <w:t>Bruno Muff</w:t>
      </w:r>
      <w:r w:rsidR="006A4634" w:rsidRPr="0068144A">
        <w:rPr>
          <w:rFonts w:asciiTheme="minorHAnsi" w:hAnsiTheme="minorHAnsi"/>
          <w:sz w:val="22"/>
        </w:rPr>
        <w:t>, Philipp Christen</w:t>
      </w:r>
    </w:p>
    <w:p w:rsidR="009B13E0" w:rsidRPr="0068144A" w:rsidRDefault="009B13E0" w:rsidP="005E46CB">
      <w:pPr>
        <w:ind w:left="1418" w:hanging="1418"/>
        <w:jc w:val="both"/>
        <w:rPr>
          <w:rFonts w:asciiTheme="minorHAnsi" w:hAnsiTheme="minorHAnsi"/>
          <w:sz w:val="22"/>
        </w:rPr>
      </w:pPr>
      <w:r w:rsidRPr="0068144A">
        <w:rPr>
          <w:rFonts w:asciiTheme="minorHAnsi" w:hAnsiTheme="minorHAnsi"/>
          <w:sz w:val="22"/>
        </w:rPr>
        <w:t xml:space="preserve">Kursdaten: </w:t>
      </w:r>
      <w:r w:rsidRPr="0068144A">
        <w:rPr>
          <w:rFonts w:asciiTheme="minorHAnsi" w:hAnsiTheme="minorHAnsi"/>
          <w:sz w:val="22"/>
        </w:rPr>
        <w:tab/>
        <w:t>Mittwoch, 02. November 2016, 14.00 - 17.00 Uhr</w:t>
      </w:r>
    </w:p>
    <w:p w:rsidR="009B13E0" w:rsidRPr="0068144A" w:rsidRDefault="009B13E0" w:rsidP="005E46CB">
      <w:pPr>
        <w:ind w:left="1418" w:hanging="1418"/>
        <w:jc w:val="both"/>
        <w:rPr>
          <w:rFonts w:asciiTheme="minorHAnsi" w:hAnsiTheme="minorHAnsi"/>
          <w:sz w:val="22"/>
        </w:rPr>
      </w:pPr>
      <w:r w:rsidRPr="0068144A">
        <w:rPr>
          <w:rFonts w:asciiTheme="minorHAnsi" w:hAnsiTheme="minorHAnsi"/>
          <w:sz w:val="22"/>
        </w:rPr>
        <w:t>Ku</w:t>
      </w:r>
      <w:r w:rsidR="006A4634" w:rsidRPr="0068144A">
        <w:rPr>
          <w:rFonts w:asciiTheme="minorHAnsi" w:hAnsiTheme="minorHAnsi"/>
          <w:sz w:val="22"/>
        </w:rPr>
        <w:t>rsort:</w:t>
      </w:r>
      <w:r w:rsidR="006A4634" w:rsidRPr="0068144A">
        <w:rPr>
          <w:rFonts w:asciiTheme="minorHAnsi" w:hAnsiTheme="minorHAnsi"/>
          <w:sz w:val="22"/>
        </w:rPr>
        <w:tab/>
        <w:t>Primarschulhaus Weggis</w:t>
      </w:r>
    </w:p>
    <w:p w:rsidR="009B13E0" w:rsidRPr="0068144A" w:rsidRDefault="009B13E0" w:rsidP="005E46CB">
      <w:pPr>
        <w:ind w:left="1418" w:hanging="1418"/>
        <w:jc w:val="both"/>
        <w:rPr>
          <w:rFonts w:asciiTheme="minorHAnsi" w:hAnsiTheme="minorHAnsi"/>
          <w:sz w:val="16"/>
        </w:rPr>
      </w:pPr>
    </w:p>
    <w:p w:rsidR="009B13E0" w:rsidRPr="0068144A" w:rsidRDefault="00237BA6" w:rsidP="005E46CB">
      <w:pPr>
        <w:jc w:val="both"/>
        <w:rPr>
          <w:rFonts w:asciiTheme="minorHAnsi" w:hAnsiTheme="minorHAnsi"/>
          <w:b/>
          <w:i/>
          <w:sz w:val="22"/>
        </w:rPr>
      </w:pPr>
      <w:r w:rsidRPr="00237BA6">
        <w:rPr>
          <w:rFonts w:asciiTheme="minorHAnsi" w:hAnsiTheme="minorHAnsi"/>
          <w:b/>
          <w:i/>
          <w:sz w:val="22"/>
        </w:rPr>
        <w:t xml:space="preserve">Bauen mit Weiden - </w:t>
      </w:r>
      <w:r w:rsidR="009B13E0" w:rsidRPr="00237BA6">
        <w:rPr>
          <w:rFonts w:asciiTheme="minorHAnsi" w:hAnsiTheme="minorHAnsi"/>
          <w:b/>
          <w:i/>
          <w:sz w:val="22"/>
        </w:rPr>
        <w:t xml:space="preserve"> Luzern</w:t>
      </w:r>
    </w:p>
    <w:p w:rsidR="00237BA6" w:rsidRPr="0068144A" w:rsidRDefault="00237BA6" w:rsidP="00237BA6">
      <w:pPr>
        <w:ind w:left="1418" w:hanging="1418"/>
        <w:jc w:val="both"/>
        <w:rPr>
          <w:rFonts w:asciiTheme="minorHAnsi" w:hAnsiTheme="minorHAnsi"/>
          <w:sz w:val="22"/>
        </w:rPr>
      </w:pPr>
      <w:r w:rsidRPr="0068144A">
        <w:rPr>
          <w:rFonts w:asciiTheme="minorHAnsi" w:hAnsiTheme="minorHAnsi"/>
          <w:sz w:val="22"/>
        </w:rPr>
        <w:t xml:space="preserve">Kursinhalt: </w:t>
      </w:r>
      <w:r w:rsidRPr="0068144A">
        <w:rPr>
          <w:rFonts w:asciiTheme="minorHAnsi" w:hAnsiTheme="minorHAnsi"/>
          <w:sz w:val="22"/>
        </w:rPr>
        <w:tab/>
        <w:t xml:space="preserve">Wie baut man ein Weidenhaus. Unter der Anleitung von </w:t>
      </w:r>
      <w:r>
        <w:rPr>
          <w:rFonts w:asciiTheme="minorHAnsi" w:hAnsiTheme="minorHAnsi"/>
          <w:sz w:val="22"/>
        </w:rPr>
        <w:t>Wendelin Zemp</w:t>
      </w:r>
      <w:r w:rsidRPr="0068144A">
        <w:rPr>
          <w:rFonts w:asciiTheme="minorHAnsi" w:hAnsiTheme="minorHAnsi"/>
          <w:sz w:val="22"/>
        </w:rPr>
        <w:t xml:space="preserve"> ergänzen wir </w:t>
      </w:r>
      <w:r>
        <w:rPr>
          <w:rFonts w:asciiTheme="minorHAnsi" w:hAnsiTheme="minorHAnsi"/>
          <w:sz w:val="22"/>
        </w:rPr>
        <w:t>eine</w:t>
      </w:r>
      <w:r w:rsidRPr="0068144A">
        <w:rPr>
          <w:rFonts w:asciiTheme="minorHAnsi" w:hAnsiTheme="minorHAnsi"/>
          <w:sz w:val="22"/>
        </w:rPr>
        <w:t xml:space="preserve"> Schulanlage </w:t>
      </w:r>
      <w:r>
        <w:rPr>
          <w:rFonts w:asciiTheme="minorHAnsi" w:hAnsiTheme="minorHAnsi"/>
          <w:sz w:val="22"/>
        </w:rPr>
        <w:t>im Raum der Stadt Luzern</w:t>
      </w:r>
      <w:r w:rsidRPr="0068144A">
        <w:rPr>
          <w:rFonts w:asciiTheme="minorHAnsi" w:hAnsiTheme="minorHAnsi"/>
          <w:sz w:val="22"/>
        </w:rPr>
        <w:t xml:space="preserve"> mit einem Weidenhaus. </w:t>
      </w:r>
    </w:p>
    <w:p w:rsidR="009B13E0" w:rsidRPr="0068144A" w:rsidRDefault="009B13E0" w:rsidP="005E46CB">
      <w:pPr>
        <w:ind w:left="1418" w:hanging="1418"/>
        <w:jc w:val="both"/>
        <w:rPr>
          <w:rFonts w:asciiTheme="minorHAnsi" w:hAnsiTheme="minorHAnsi"/>
          <w:sz w:val="22"/>
        </w:rPr>
      </w:pPr>
      <w:r w:rsidRPr="0068144A">
        <w:rPr>
          <w:rFonts w:asciiTheme="minorHAnsi" w:hAnsiTheme="minorHAnsi"/>
          <w:sz w:val="22"/>
        </w:rPr>
        <w:t xml:space="preserve">Kursleitung: </w:t>
      </w:r>
      <w:r w:rsidRPr="0068144A">
        <w:rPr>
          <w:rFonts w:asciiTheme="minorHAnsi" w:hAnsiTheme="minorHAnsi"/>
          <w:sz w:val="22"/>
        </w:rPr>
        <w:tab/>
        <w:t>Wendelin Zemp</w:t>
      </w:r>
      <w:r w:rsidR="006A4634" w:rsidRPr="0068144A">
        <w:rPr>
          <w:rFonts w:asciiTheme="minorHAnsi" w:hAnsiTheme="minorHAnsi"/>
          <w:sz w:val="22"/>
        </w:rPr>
        <w:t>, Philipp Christen</w:t>
      </w:r>
    </w:p>
    <w:p w:rsidR="009B13E0" w:rsidRPr="00237BA6" w:rsidRDefault="009B13E0" w:rsidP="005E46CB">
      <w:pPr>
        <w:ind w:left="1418" w:hanging="1418"/>
        <w:jc w:val="both"/>
        <w:rPr>
          <w:rFonts w:asciiTheme="minorHAnsi" w:hAnsiTheme="minorHAnsi"/>
          <w:sz w:val="22"/>
        </w:rPr>
      </w:pPr>
      <w:r w:rsidRPr="00237BA6">
        <w:rPr>
          <w:rFonts w:asciiTheme="minorHAnsi" w:hAnsiTheme="minorHAnsi"/>
          <w:sz w:val="22"/>
        </w:rPr>
        <w:t xml:space="preserve">Kursdaten: </w:t>
      </w:r>
      <w:r w:rsidRPr="00237BA6">
        <w:rPr>
          <w:rFonts w:asciiTheme="minorHAnsi" w:hAnsiTheme="minorHAnsi"/>
          <w:sz w:val="22"/>
        </w:rPr>
        <w:tab/>
        <w:t xml:space="preserve">Mittwoch, </w:t>
      </w:r>
      <w:r w:rsidRPr="0068144A">
        <w:rPr>
          <w:rFonts w:asciiTheme="minorHAnsi" w:hAnsiTheme="minorHAnsi"/>
          <w:sz w:val="22"/>
        </w:rPr>
        <w:t>09. November 2016</w:t>
      </w:r>
      <w:r w:rsidRPr="00237BA6">
        <w:rPr>
          <w:rFonts w:asciiTheme="minorHAnsi" w:hAnsiTheme="minorHAnsi"/>
          <w:sz w:val="22"/>
        </w:rPr>
        <w:t>, 14.00 - 17.00 Uhr</w:t>
      </w:r>
      <w:bookmarkStart w:id="0" w:name="_GoBack"/>
      <w:bookmarkEnd w:id="0"/>
    </w:p>
    <w:p w:rsidR="009B13E0" w:rsidRPr="0068144A" w:rsidRDefault="009B13E0" w:rsidP="005E46CB">
      <w:pPr>
        <w:jc w:val="both"/>
        <w:rPr>
          <w:rFonts w:asciiTheme="minorHAnsi" w:hAnsiTheme="minorHAnsi"/>
          <w:sz w:val="22"/>
        </w:rPr>
      </w:pPr>
    </w:p>
    <w:p w:rsidR="009B13E0" w:rsidRPr="0068144A" w:rsidRDefault="009B13E0" w:rsidP="005E46CB">
      <w:pPr>
        <w:jc w:val="both"/>
        <w:rPr>
          <w:rFonts w:asciiTheme="minorHAnsi" w:hAnsiTheme="minorHAnsi"/>
          <w:b/>
          <w:sz w:val="22"/>
        </w:rPr>
      </w:pPr>
      <w:r w:rsidRPr="0068144A">
        <w:rPr>
          <w:rFonts w:asciiTheme="minorHAnsi" w:hAnsiTheme="minorHAnsi"/>
          <w:b/>
          <w:sz w:val="22"/>
        </w:rPr>
        <w:t>Zeitplan</w:t>
      </w:r>
    </w:p>
    <w:p w:rsidR="009B13E0" w:rsidRPr="0068144A" w:rsidRDefault="009B13E0" w:rsidP="005E46CB">
      <w:pPr>
        <w:tabs>
          <w:tab w:val="left" w:pos="2410"/>
        </w:tabs>
        <w:jc w:val="both"/>
        <w:rPr>
          <w:rFonts w:asciiTheme="minorHAnsi" w:hAnsiTheme="minorHAnsi"/>
          <w:sz w:val="22"/>
        </w:rPr>
      </w:pPr>
      <w:r w:rsidRPr="0068144A">
        <w:rPr>
          <w:rFonts w:asciiTheme="minorHAnsi" w:hAnsiTheme="minorHAnsi"/>
          <w:sz w:val="22"/>
        </w:rPr>
        <w:t xml:space="preserve">Fr, 3. Juni 2016 </w:t>
      </w:r>
      <w:r w:rsidRPr="0068144A">
        <w:rPr>
          <w:rFonts w:asciiTheme="minorHAnsi" w:hAnsiTheme="minorHAnsi"/>
          <w:sz w:val="22"/>
        </w:rPr>
        <w:tab/>
        <w:t>Anmeldeschluss</w:t>
      </w:r>
    </w:p>
    <w:p w:rsidR="009B13E0" w:rsidRPr="0068144A" w:rsidRDefault="005E46CB" w:rsidP="005E46CB">
      <w:pPr>
        <w:tabs>
          <w:tab w:val="left" w:pos="2410"/>
        </w:tabs>
        <w:ind w:left="3260" w:hanging="3260"/>
        <w:jc w:val="both"/>
        <w:rPr>
          <w:rFonts w:asciiTheme="minorHAnsi" w:hAnsiTheme="minorHAnsi"/>
          <w:sz w:val="22"/>
        </w:rPr>
      </w:pPr>
      <w:r w:rsidRPr="0068144A">
        <w:rPr>
          <w:rFonts w:asciiTheme="minorHAnsi" w:hAnsiTheme="minorHAnsi"/>
          <w:sz w:val="22"/>
        </w:rPr>
        <w:t xml:space="preserve">anschliessend </w:t>
      </w:r>
      <w:r w:rsidRPr="0068144A">
        <w:rPr>
          <w:rFonts w:asciiTheme="minorHAnsi" w:hAnsiTheme="minorHAnsi"/>
          <w:sz w:val="22"/>
        </w:rPr>
        <w:tab/>
      </w:r>
      <w:r w:rsidR="009B13E0" w:rsidRPr="0068144A">
        <w:rPr>
          <w:rFonts w:asciiTheme="minorHAnsi" w:hAnsiTheme="minorHAnsi"/>
          <w:sz w:val="22"/>
        </w:rPr>
        <w:t>Versand Unterlagen und Buch «Mit Weiden bauen» für Lehrpersonen</w:t>
      </w:r>
    </w:p>
    <w:p w:rsidR="009B13E0" w:rsidRPr="0068144A" w:rsidRDefault="009B13E0" w:rsidP="005E46CB">
      <w:pPr>
        <w:tabs>
          <w:tab w:val="left" w:pos="2410"/>
        </w:tabs>
        <w:jc w:val="both"/>
        <w:rPr>
          <w:rFonts w:asciiTheme="minorHAnsi" w:hAnsiTheme="minorHAnsi"/>
          <w:sz w:val="22"/>
        </w:rPr>
      </w:pPr>
      <w:r w:rsidRPr="0068144A">
        <w:rPr>
          <w:rFonts w:asciiTheme="minorHAnsi" w:hAnsiTheme="minorHAnsi"/>
          <w:sz w:val="22"/>
        </w:rPr>
        <w:t>November 2016</w:t>
      </w:r>
      <w:r w:rsidRPr="0068144A">
        <w:rPr>
          <w:rFonts w:asciiTheme="minorHAnsi" w:hAnsiTheme="minorHAnsi"/>
          <w:sz w:val="22"/>
        </w:rPr>
        <w:tab/>
        <w:t>Kurse für Lehrpersonen</w:t>
      </w:r>
    </w:p>
    <w:p w:rsidR="009B13E0" w:rsidRPr="0068144A" w:rsidRDefault="009B13E0" w:rsidP="005E46CB">
      <w:pPr>
        <w:tabs>
          <w:tab w:val="left" w:pos="2410"/>
        </w:tabs>
        <w:jc w:val="both"/>
        <w:rPr>
          <w:rFonts w:asciiTheme="minorHAnsi" w:hAnsiTheme="minorHAnsi"/>
          <w:sz w:val="22"/>
        </w:rPr>
      </w:pPr>
      <w:r w:rsidRPr="0068144A">
        <w:rPr>
          <w:rFonts w:asciiTheme="minorHAnsi" w:hAnsiTheme="minorHAnsi"/>
          <w:sz w:val="22"/>
        </w:rPr>
        <w:t>bis 15. Januar 2017</w:t>
      </w:r>
      <w:r w:rsidRPr="0068144A">
        <w:rPr>
          <w:rFonts w:asciiTheme="minorHAnsi" w:hAnsiTheme="minorHAnsi"/>
          <w:sz w:val="22"/>
        </w:rPr>
        <w:tab/>
        <w:t>individuelle Planung durch die Lehrpersonen</w:t>
      </w:r>
    </w:p>
    <w:p w:rsidR="009B13E0" w:rsidRPr="0068144A" w:rsidRDefault="009B13E0" w:rsidP="005E46CB">
      <w:pPr>
        <w:tabs>
          <w:tab w:val="left" w:pos="2410"/>
        </w:tabs>
        <w:jc w:val="both"/>
        <w:rPr>
          <w:rFonts w:asciiTheme="minorHAnsi" w:hAnsiTheme="minorHAnsi"/>
          <w:sz w:val="22"/>
        </w:rPr>
      </w:pPr>
      <w:r w:rsidRPr="0068144A">
        <w:rPr>
          <w:rFonts w:asciiTheme="minorHAnsi" w:hAnsiTheme="minorHAnsi"/>
          <w:sz w:val="22"/>
        </w:rPr>
        <w:tab/>
        <w:t>Bestellung der Weiden bei AKS (mail@aks-stiftung.ch)</w:t>
      </w:r>
    </w:p>
    <w:p w:rsidR="009B13E0" w:rsidRPr="0068144A" w:rsidRDefault="009B13E0" w:rsidP="005E46CB">
      <w:pPr>
        <w:tabs>
          <w:tab w:val="left" w:pos="2410"/>
        </w:tabs>
        <w:jc w:val="both"/>
        <w:rPr>
          <w:rFonts w:asciiTheme="minorHAnsi" w:hAnsiTheme="minorHAnsi"/>
          <w:sz w:val="22"/>
        </w:rPr>
      </w:pPr>
      <w:r w:rsidRPr="0068144A">
        <w:rPr>
          <w:rFonts w:asciiTheme="minorHAnsi" w:hAnsiTheme="minorHAnsi"/>
          <w:sz w:val="22"/>
        </w:rPr>
        <w:t>ab 12. März 2017</w:t>
      </w:r>
      <w:r w:rsidRPr="0068144A">
        <w:rPr>
          <w:rFonts w:asciiTheme="minorHAnsi" w:hAnsiTheme="minorHAnsi"/>
          <w:sz w:val="22"/>
        </w:rPr>
        <w:tab/>
        <w:t>Lieferung der Weiden</w:t>
      </w:r>
    </w:p>
    <w:p w:rsidR="009B13E0" w:rsidRPr="0068144A" w:rsidRDefault="009B13E0" w:rsidP="005E46CB">
      <w:pPr>
        <w:tabs>
          <w:tab w:val="left" w:pos="2410"/>
        </w:tabs>
        <w:jc w:val="both"/>
        <w:rPr>
          <w:rFonts w:asciiTheme="minorHAnsi" w:hAnsiTheme="minorHAnsi"/>
          <w:sz w:val="22"/>
        </w:rPr>
      </w:pPr>
      <w:r w:rsidRPr="0068144A">
        <w:rPr>
          <w:rFonts w:asciiTheme="minorHAnsi" w:hAnsiTheme="minorHAnsi"/>
          <w:sz w:val="22"/>
        </w:rPr>
        <w:tab/>
        <w:t>Erstellung Weidenobjekte</w:t>
      </w:r>
    </w:p>
    <w:p w:rsidR="005E46CB" w:rsidRPr="0068144A" w:rsidRDefault="005E46CB" w:rsidP="005E46CB">
      <w:pPr>
        <w:tabs>
          <w:tab w:val="left" w:pos="2410"/>
        </w:tabs>
        <w:ind w:left="2410" w:hanging="2410"/>
        <w:jc w:val="both"/>
        <w:rPr>
          <w:rFonts w:asciiTheme="minorHAnsi" w:hAnsiTheme="minorHAnsi"/>
          <w:sz w:val="22"/>
        </w:rPr>
      </w:pPr>
      <w:r w:rsidRPr="0068144A">
        <w:rPr>
          <w:rFonts w:asciiTheme="minorHAnsi" w:hAnsiTheme="minorHAnsi"/>
          <w:sz w:val="22"/>
        </w:rPr>
        <w:t>anschliessend</w:t>
      </w:r>
      <w:r w:rsidRPr="0068144A">
        <w:rPr>
          <w:rFonts w:asciiTheme="minorHAnsi" w:hAnsiTheme="minorHAnsi"/>
          <w:sz w:val="22"/>
        </w:rPr>
        <w:tab/>
      </w:r>
      <w:r w:rsidR="009B13E0" w:rsidRPr="0068144A">
        <w:rPr>
          <w:rFonts w:asciiTheme="minorHAnsi" w:hAnsiTheme="minorHAnsi"/>
          <w:sz w:val="22"/>
        </w:rPr>
        <w:t xml:space="preserve">Beobachtungen: das Wachstum der Weiden / die Besucher der </w:t>
      </w:r>
    </w:p>
    <w:p w:rsidR="009B13E0" w:rsidRPr="0068144A" w:rsidRDefault="005E46CB" w:rsidP="005E46CB">
      <w:pPr>
        <w:tabs>
          <w:tab w:val="left" w:pos="2410"/>
        </w:tabs>
        <w:ind w:left="2410" w:hanging="2410"/>
        <w:jc w:val="both"/>
        <w:rPr>
          <w:rFonts w:asciiTheme="minorHAnsi" w:hAnsiTheme="minorHAnsi"/>
          <w:sz w:val="22"/>
        </w:rPr>
      </w:pPr>
      <w:r w:rsidRPr="0068144A">
        <w:rPr>
          <w:rFonts w:asciiTheme="minorHAnsi" w:hAnsiTheme="minorHAnsi"/>
          <w:sz w:val="22"/>
        </w:rPr>
        <w:tab/>
      </w:r>
      <w:r w:rsidR="009B13E0" w:rsidRPr="0068144A">
        <w:rPr>
          <w:rFonts w:asciiTheme="minorHAnsi" w:hAnsiTheme="minorHAnsi"/>
          <w:sz w:val="22"/>
        </w:rPr>
        <w:t>Weidenkätzchen</w:t>
      </w:r>
    </w:p>
    <w:p w:rsidR="009B13E0" w:rsidRPr="0068144A" w:rsidRDefault="009B13E0" w:rsidP="005E46CB">
      <w:pPr>
        <w:tabs>
          <w:tab w:val="left" w:pos="2410"/>
        </w:tabs>
        <w:jc w:val="both"/>
        <w:rPr>
          <w:rFonts w:asciiTheme="minorHAnsi" w:hAnsiTheme="minorHAnsi"/>
          <w:sz w:val="22"/>
        </w:rPr>
      </w:pPr>
      <w:r w:rsidRPr="0068144A">
        <w:rPr>
          <w:rFonts w:asciiTheme="minorHAnsi" w:hAnsiTheme="minorHAnsi"/>
          <w:sz w:val="22"/>
        </w:rPr>
        <w:t>30. Mai 2017</w:t>
      </w:r>
      <w:r w:rsidRPr="0068144A">
        <w:rPr>
          <w:rFonts w:asciiTheme="minorHAnsi" w:hAnsiTheme="minorHAnsi"/>
          <w:sz w:val="22"/>
        </w:rPr>
        <w:tab/>
        <w:t>Einsendeschluss Wettbewerb</w:t>
      </w:r>
    </w:p>
    <w:p w:rsidR="009B13E0" w:rsidRPr="0068144A" w:rsidRDefault="009B13E0" w:rsidP="005E46CB">
      <w:pPr>
        <w:tabs>
          <w:tab w:val="left" w:pos="2410"/>
        </w:tabs>
        <w:jc w:val="both"/>
        <w:rPr>
          <w:rFonts w:asciiTheme="minorHAnsi" w:hAnsiTheme="minorHAnsi"/>
        </w:rPr>
      </w:pPr>
      <w:r w:rsidRPr="0068144A">
        <w:rPr>
          <w:rFonts w:asciiTheme="minorHAnsi" w:hAnsiTheme="minorHAnsi"/>
          <w:sz w:val="22"/>
        </w:rPr>
        <w:t>31. Juli 2017</w:t>
      </w:r>
      <w:r w:rsidRPr="0068144A">
        <w:rPr>
          <w:rFonts w:asciiTheme="minorHAnsi" w:hAnsiTheme="minorHAnsi"/>
          <w:sz w:val="22"/>
        </w:rPr>
        <w:tab/>
        <w:t>Letzter Termin für Auszahlung der Entschädigung</w:t>
      </w:r>
    </w:p>
    <w:p w:rsidR="009B13E0" w:rsidRPr="0068144A" w:rsidRDefault="009B13E0" w:rsidP="005E46CB">
      <w:pPr>
        <w:pStyle w:val="berschrift1"/>
        <w:jc w:val="both"/>
        <w:rPr>
          <w:rFonts w:asciiTheme="minorHAnsi" w:hAnsiTheme="minorHAnsi"/>
        </w:rPr>
      </w:pPr>
      <w:r w:rsidRPr="0068144A">
        <w:rPr>
          <w:rFonts w:asciiTheme="minorHAnsi" w:hAnsiTheme="minorHAnsi"/>
        </w:rPr>
        <w:br w:type="page"/>
      </w:r>
      <w:r w:rsidRPr="0068144A">
        <w:rPr>
          <w:rFonts w:asciiTheme="minorHAnsi" w:hAnsiTheme="minorHAnsi"/>
        </w:rPr>
        <w:lastRenderedPageBreak/>
        <w:t>Praktische Hinweise</w:t>
      </w:r>
    </w:p>
    <w:p w:rsidR="009B13E0" w:rsidRPr="0068144A" w:rsidRDefault="009B13E0" w:rsidP="005E46CB">
      <w:pPr>
        <w:jc w:val="both"/>
        <w:rPr>
          <w:rFonts w:asciiTheme="minorHAnsi" w:hAnsiTheme="minorHAnsi"/>
          <w:b/>
        </w:rPr>
      </w:pPr>
    </w:p>
    <w:p w:rsidR="009B13E0" w:rsidRPr="0068144A" w:rsidRDefault="009B13E0" w:rsidP="005E46CB">
      <w:pPr>
        <w:jc w:val="both"/>
        <w:rPr>
          <w:rFonts w:asciiTheme="minorHAnsi" w:hAnsiTheme="minorHAnsi"/>
        </w:rPr>
      </w:pPr>
      <w:r w:rsidRPr="0068144A">
        <w:rPr>
          <w:rFonts w:asciiTheme="minorHAnsi" w:hAnsiTheme="minorHAnsi"/>
        </w:rPr>
        <w:t>Das vorliegende Dossier enthält Unterlagen, die Sie bei der Projektdurchführung unterstützen. Es enthält wichtige Hinweise für die Unterrichtsplanung, verständliche Bauanleitungen sowie Kopiervorlagen für die thematische Vertiefung im Unterricht.</w:t>
      </w:r>
    </w:p>
    <w:p w:rsidR="009B13E0" w:rsidRPr="0068144A" w:rsidRDefault="009B13E0" w:rsidP="005E46CB">
      <w:pPr>
        <w:jc w:val="both"/>
        <w:rPr>
          <w:rFonts w:asciiTheme="minorHAnsi" w:hAnsiTheme="minorHAnsi"/>
          <w:sz w:val="22"/>
        </w:rPr>
      </w:pPr>
    </w:p>
    <w:p w:rsidR="009B13E0" w:rsidRPr="0068144A" w:rsidRDefault="009B13E0" w:rsidP="005E46CB">
      <w:pPr>
        <w:jc w:val="both"/>
        <w:rPr>
          <w:rFonts w:asciiTheme="minorHAnsi" w:hAnsiTheme="minorHAnsi"/>
          <w:b/>
          <w:sz w:val="22"/>
        </w:rPr>
      </w:pPr>
      <w:r w:rsidRPr="0068144A">
        <w:rPr>
          <w:rFonts w:asciiTheme="minorHAnsi" w:hAnsiTheme="minorHAnsi"/>
          <w:b/>
          <w:sz w:val="22"/>
        </w:rPr>
        <w:t>Das Thema Weiden im Unterricht</w:t>
      </w:r>
    </w:p>
    <w:p w:rsidR="009B13E0" w:rsidRPr="0068144A" w:rsidRDefault="009B13E0" w:rsidP="005E46CB">
      <w:pPr>
        <w:jc w:val="both"/>
        <w:rPr>
          <w:rFonts w:asciiTheme="minorHAnsi" w:hAnsiTheme="minorHAnsi"/>
          <w:sz w:val="22"/>
        </w:rPr>
      </w:pPr>
      <w:r w:rsidRPr="0068144A">
        <w:rPr>
          <w:rFonts w:asciiTheme="minorHAnsi" w:hAnsiTheme="minorHAnsi"/>
          <w:sz w:val="22"/>
        </w:rPr>
        <w:t>Weiden sind ein überaus spannendes und attraktives Unterrichtsthema und es macht Sinn</w:t>
      </w:r>
      <w:r w:rsidR="005E46CB" w:rsidRPr="0068144A">
        <w:rPr>
          <w:rFonts w:asciiTheme="minorHAnsi" w:hAnsiTheme="minorHAnsi"/>
          <w:sz w:val="22"/>
        </w:rPr>
        <w:t>,</w:t>
      </w:r>
      <w:r w:rsidRPr="0068144A">
        <w:rPr>
          <w:rFonts w:asciiTheme="minorHAnsi" w:hAnsiTheme="minorHAnsi"/>
          <w:sz w:val="22"/>
        </w:rPr>
        <w:t xml:space="preserve"> die Teilnahme an diesem Schulprojekt mit einer breiteren Behandlung des Themas im Unterricht zu verbinden. Sowohl die bestehenden Lehrpläne wie auch der Lehrplan 21 bieten Anknüpfungspunkte. Das Thema Weiden lässt sich im Lehrplan 21 beispielsweise im Fachbereich «Natur, Mensch, Gesellschaft»</w:t>
      </w:r>
      <w:r w:rsidRPr="0068144A">
        <w:rPr>
          <w:rFonts w:asciiTheme="minorHAnsi" w:hAnsiTheme="minorHAnsi"/>
          <w:i/>
          <w:sz w:val="22"/>
        </w:rPr>
        <w:t xml:space="preserve"> </w:t>
      </w:r>
      <w:r w:rsidRPr="0068144A">
        <w:rPr>
          <w:rFonts w:asciiTheme="minorHAnsi" w:hAnsiTheme="minorHAnsi"/>
          <w:sz w:val="22"/>
        </w:rPr>
        <w:t>in die Kompetenzbereiche «NMG.2: Tiere, Pflanzen und Lebensräume erkunden» und «NMG.8: Mensch nutzen Räume – sich orientieren und mitgestalten» einbetten.</w:t>
      </w:r>
    </w:p>
    <w:p w:rsidR="009B13E0" w:rsidRPr="0068144A" w:rsidRDefault="009B13E0" w:rsidP="005E46CB">
      <w:pPr>
        <w:tabs>
          <w:tab w:val="right" w:pos="9072"/>
        </w:tabs>
        <w:spacing w:before="60"/>
        <w:ind w:left="357" w:hanging="357"/>
        <w:jc w:val="both"/>
        <w:rPr>
          <w:rFonts w:asciiTheme="minorHAnsi" w:hAnsiTheme="minorHAnsi"/>
          <w:b/>
          <w:sz w:val="20"/>
          <w:szCs w:val="20"/>
        </w:rPr>
      </w:pPr>
      <w:r w:rsidRPr="0068144A">
        <w:rPr>
          <w:rFonts w:asciiTheme="minorHAnsi" w:hAnsiTheme="minorHAnsi"/>
          <w:sz w:val="20"/>
          <w:szCs w:val="20"/>
        </w:rPr>
        <w:sym w:font="Wingdings" w:char="F0E0"/>
      </w:r>
      <w:r w:rsidRPr="0068144A">
        <w:rPr>
          <w:rFonts w:asciiTheme="minorHAnsi" w:hAnsiTheme="minorHAnsi"/>
          <w:sz w:val="20"/>
          <w:szCs w:val="20"/>
        </w:rPr>
        <w:tab/>
        <w:t>Für den Unterricht zum Thema Weiden stehen vielfältige Unterrichtsmaterialien zur Verfügung. Eine Liste besonders hilfreicher Unterrichtsmittel finden Sie am Schluss des Dossiers.</w:t>
      </w:r>
      <w:r w:rsidRPr="0068144A">
        <w:rPr>
          <w:rFonts w:asciiTheme="minorHAnsi" w:eastAsia="Calibri" w:hAnsiTheme="minorHAnsi"/>
          <w:b/>
          <w:sz w:val="20"/>
          <w:szCs w:val="20"/>
        </w:rPr>
        <w:tab/>
      </w:r>
      <w:r w:rsidRPr="0068144A">
        <w:rPr>
          <w:rFonts w:asciiTheme="minorHAnsi" w:eastAsia="Calibri" w:hAnsiTheme="minorHAnsi"/>
          <w:b/>
          <w:sz w:val="20"/>
          <w:szCs w:val="20"/>
        </w:rPr>
        <w:sym w:font="Wingdings" w:char="F06C"/>
      </w:r>
      <w:r w:rsidRPr="0068144A">
        <w:rPr>
          <w:rFonts w:asciiTheme="minorHAnsi" w:eastAsia="Calibri" w:hAnsiTheme="minorHAnsi"/>
          <w:b/>
          <w:sz w:val="20"/>
          <w:szCs w:val="20"/>
        </w:rPr>
        <w:t xml:space="preserve"> Weideninfos, Seite</w:t>
      </w:r>
      <w:r w:rsidRPr="0068144A">
        <w:rPr>
          <w:rFonts w:asciiTheme="minorHAnsi" w:hAnsiTheme="minorHAnsi"/>
          <w:b/>
          <w:sz w:val="20"/>
          <w:szCs w:val="20"/>
        </w:rPr>
        <w:t xml:space="preserve"> </w:t>
      </w:r>
      <w:r w:rsidRPr="0068144A">
        <w:rPr>
          <w:rFonts w:asciiTheme="minorHAnsi" w:hAnsiTheme="minorHAnsi"/>
          <w:b/>
          <w:sz w:val="20"/>
          <w:szCs w:val="20"/>
        </w:rPr>
        <w:fldChar w:fldCharType="begin"/>
      </w:r>
      <w:r w:rsidRPr="0068144A">
        <w:rPr>
          <w:rFonts w:asciiTheme="minorHAnsi" w:hAnsiTheme="minorHAnsi"/>
          <w:b/>
          <w:sz w:val="20"/>
          <w:szCs w:val="20"/>
        </w:rPr>
        <w:instrText xml:space="preserve"> </w:instrText>
      </w:r>
      <w:r w:rsidR="00804199" w:rsidRPr="0068144A">
        <w:rPr>
          <w:rFonts w:asciiTheme="minorHAnsi" w:hAnsiTheme="minorHAnsi"/>
          <w:b/>
          <w:sz w:val="20"/>
          <w:szCs w:val="20"/>
        </w:rPr>
        <w:instrText>PAGEREF</w:instrText>
      </w:r>
      <w:r w:rsidRPr="0068144A">
        <w:rPr>
          <w:rFonts w:asciiTheme="minorHAnsi" w:hAnsiTheme="minorHAnsi"/>
          <w:b/>
          <w:sz w:val="20"/>
          <w:szCs w:val="20"/>
        </w:rPr>
        <w:instrText xml:space="preserve"> _Ref256157470 \h </w:instrText>
      </w:r>
      <w:r w:rsidRPr="0068144A">
        <w:rPr>
          <w:rFonts w:asciiTheme="minorHAnsi" w:hAnsiTheme="minorHAnsi"/>
          <w:b/>
          <w:sz w:val="20"/>
          <w:szCs w:val="20"/>
        </w:rPr>
      </w:r>
      <w:r w:rsidRPr="0068144A">
        <w:rPr>
          <w:rFonts w:asciiTheme="minorHAnsi" w:hAnsiTheme="minorHAnsi"/>
          <w:b/>
          <w:sz w:val="20"/>
          <w:szCs w:val="20"/>
        </w:rPr>
        <w:fldChar w:fldCharType="separate"/>
      </w:r>
      <w:r w:rsidR="002A7537">
        <w:rPr>
          <w:rFonts w:asciiTheme="minorHAnsi" w:hAnsiTheme="minorHAnsi"/>
          <w:b/>
          <w:noProof/>
          <w:sz w:val="20"/>
          <w:szCs w:val="20"/>
        </w:rPr>
        <w:t>27</w:t>
      </w:r>
      <w:r w:rsidRPr="0068144A">
        <w:rPr>
          <w:rFonts w:asciiTheme="minorHAnsi" w:hAnsiTheme="minorHAnsi"/>
          <w:b/>
          <w:sz w:val="20"/>
          <w:szCs w:val="20"/>
        </w:rPr>
        <w:fldChar w:fldCharType="end"/>
      </w:r>
    </w:p>
    <w:p w:rsidR="009B13E0" w:rsidRPr="0068144A" w:rsidRDefault="009B13E0" w:rsidP="005E46CB">
      <w:pPr>
        <w:tabs>
          <w:tab w:val="right" w:pos="9072"/>
        </w:tabs>
        <w:spacing w:before="60"/>
        <w:ind w:left="357" w:hanging="357"/>
        <w:jc w:val="both"/>
        <w:rPr>
          <w:rFonts w:asciiTheme="minorHAnsi" w:eastAsia="Calibri" w:hAnsiTheme="minorHAnsi"/>
          <w:b/>
          <w:sz w:val="20"/>
          <w:szCs w:val="20"/>
        </w:rPr>
      </w:pPr>
      <w:r w:rsidRPr="0068144A">
        <w:rPr>
          <w:rFonts w:asciiTheme="minorHAnsi" w:hAnsiTheme="minorHAnsi"/>
          <w:sz w:val="20"/>
          <w:szCs w:val="20"/>
        </w:rPr>
        <w:sym w:font="Wingdings" w:char="F0E0"/>
      </w:r>
      <w:r w:rsidRPr="0068144A">
        <w:rPr>
          <w:rFonts w:asciiTheme="minorHAnsi" w:hAnsiTheme="minorHAnsi"/>
          <w:sz w:val="20"/>
          <w:szCs w:val="20"/>
        </w:rPr>
        <w:tab/>
        <w:t>Für eine erste, offene Auseinandersetzung mit der Thematik eignet sich auch das vorbereitete Informationsblatt.</w:t>
      </w:r>
      <w:r w:rsidRPr="0068144A">
        <w:rPr>
          <w:rFonts w:asciiTheme="minorHAnsi" w:hAnsiTheme="minorHAnsi"/>
          <w:sz w:val="20"/>
          <w:szCs w:val="20"/>
        </w:rPr>
        <w:tab/>
      </w:r>
      <w:r w:rsidRPr="0068144A">
        <w:rPr>
          <w:rFonts w:asciiTheme="minorHAnsi" w:eastAsia="Calibri" w:hAnsiTheme="minorHAnsi"/>
          <w:b/>
          <w:sz w:val="20"/>
          <w:szCs w:val="20"/>
        </w:rPr>
        <w:sym w:font="Wingdings" w:char="F06C"/>
      </w:r>
      <w:r w:rsidRPr="0068144A">
        <w:rPr>
          <w:rFonts w:asciiTheme="minorHAnsi" w:eastAsia="Calibri" w:hAnsiTheme="minorHAnsi"/>
          <w:b/>
          <w:sz w:val="20"/>
          <w:szCs w:val="20"/>
        </w:rPr>
        <w:t xml:space="preserve"> Die Weiden, Seite</w:t>
      </w:r>
      <w:r w:rsidRPr="0068144A">
        <w:rPr>
          <w:rFonts w:asciiTheme="minorHAnsi" w:hAnsiTheme="minorHAnsi"/>
          <w:b/>
          <w:sz w:val="20"/>
          <w:szCs w:val="20"/>
        </w:rPr>
        <w:t xml:space="preserve"> </w:t>
      </w:r>
      <w:r w:rsidRPr="0068144A">
        <w:rPr>
          <w:rFonts w:asciiTheme="minorHAnsi" w:hAnsiTheme="minorHAnsi"/>
          <w:b/>
          <w:sz w:val="20"/>
          <w:szCs w:val="20"/>
        </w:rPr>
        <w:fldChar w:fldCharType="begin"/>
      </w:r>
      <w:r w:rsidRPr="0068144A">
        <w:rPr>
          <w:rFonts w:asciiTheme="minorHAnsi" w:hAnsiTheme="minorHAnsi"/>
          <w:b/>
          <w:sz w:val="20"/>
          <w:szCs w:val="20"/>
        </w:rPr>
        <w:instrText xml:space="preserve"> </w:instrText>
      </w:r>
      <w:r w:rsidR="00804199" w:rsidRPr="0068144A">
        <w:rPr>
          <w:rFonts w:asciiTheme="minorHAnsi" w:hAnsiTheme="minorHAnsi"/>
          <w:b/>
          <w:sz w:val="20"/>
          <w:szCs w:val="20"/>
        </w:rPr>
        <w:instrText>PAGEREF</w:instrText>
      </w:r>
      <w:r w:rsidRPr="0068144A">
        <w:rPr>
          <w:rFonts w:asciiTheme="minorHAnsi" w:hAnsiTheme="minorHAnsi"/>
          <w:b/>
          <w:sz w:val="20"/>
          <w:szCs w:val="20"/>
        </w:rPr>
        <w:instrText xml:space="preserve"> _Ref306475643 \h </w:instrText>
      </w:r>
      <w:r w:rsidRPr="0068144A">
        <w:rPr>
          <w:rFonts w:asciiTheme="minorHAnsi" w:hAnsiTheme="minorHAnsi"/>
          <w:b/>
          <w:sz w:val="20"/>
          <w:szCs w:val="20"/>
        </w:rPr>
      </w:r>
      <w:r w:rsidRPr="0068144A">
        <w:rPr>
          <w:rFonts w:asciiTheme="minorHAnsi" w:hAnsiTheme="minorHAnsi"/>
          <w:b/>
          <w:sz w:val="20"/>
          <w:szCs w:val="20"/>
        </w:rPr>
        <w:fldChar w:fldCharType="separate"/>
      </w:r>
      <w:r w:rsidR="002A7537">
        <w:rPr>
          <w:rFonts w:asciiTheme="minorHAnsi" w:hAnsiTheme="minorHAnsi"/>
          <w:b/>
          <w:noProof/>
          <w:sz w:val="20"/>
          <w:szCs w:val="20"/>
        </w:rPr>
        <w:t>10</w:t>
      </w:r>
      <w:r w:rsidRPr="0068144A">
        <w:rPr>
          <w:rFonts w:asciiTheme="minorHAnsi" w:hAnsiTheme="minorHAnsi"/>
          <w:b/>
          <w:sz w:val="20"/>
          <w:szCs w:val="20"/>
        </w:rPr>
        <w:fldChar w:fldCharType="end"/>
      </w:r>
    </w:p>
    <w:p w:rsidR="009B13E0" w:rsidRPr="0068144A" w:rsidRDefault="009B13E0" w:rsidP="005E46CB">
      <w:pPr>
        <w:jc w:val="both"/>
        <w:rPr>
          <w:rFonts w:asciiTheme="minorHAnsi" w:hAnsiTheme="minorHAnsi"/>
          <w:sz w:val="22"/>
        </w:rPr>
      </w:pPr>
    </w:p>
    <w:p w:rsidR="009B13E0" w:rsidRPr="0068144A" w:rsidRDefault="009B13E0" w:rsidP="005E46CB">
      <w:pPr>
        <w:jc w:val="both"/>
        <w:rPr>
          <w:rFonts w:asciiTheme="minorHAnsi" w:hAnsiTheme="minorHAnsi"/>
          <w:b/>
          <w:sz w:val="22"/>
        </w:rPr>
      </w:pPr>
      <w:r w:rsidRPr="0068144A">
        <w:rPr>
          <w:rFonts w:asciiTheme="minorHAnsi" w:hAnsiTheme="minorHAnsi"/>
          <w:b/>
          <w:sz w:val="22"/>
        </w:rPr>
        <w:t>Planung des Weidenobjekts</w:t>
      </w:r>
    </w:p>
    <w:p w:rsidR="009B13E0" w:rsidRPr="0068144A" w:rsidRDefault="009B13E0" w:rsidP="005E46CB">
      <w:pPr>
        <w:jc w:val="both"/>
        <w:rPr>
          <w:rFonts w:asciiTheme="minorHAnsi" w:hAnsiTheme="minorHAnsi"/>
          <w:sz w:val="22"/>
        </w:rPr>
      </w:pPr>
      <w:r w:rsidRPr="0068144A">
        <w:rPr>
          <w:rFonts w:asciiTheme="minorHAnsi" w:hAnsiTheme="minorHAnsi"/>
          <w:sz w:val="22"/>
        </w:rPr>
        <w:t xml:space="preserve">Verschaffen Sie sich als Erstes einen Überblick über die Möglichkeiten auf Ihrem Schulhausareal, bevor Sie den Bau eines Weidenobjekts ins Auge fassen. Nicht überall sind dieselben Lösungen sinnvoll. </w:t>
      </w:r>
    </w:p>
    <w:p w:rsidR="009B13E0" w:rsidRPr="0068144A" w:rsidRDefault="009B13E0" w:rsidP="005E46CB">
      <w:pPr>
        <w:tabs>
          <w:tab w:val="right" w:pos="9072"/>
        </w:tabs>
        <w:spacing w:before="60"/>
        <w:ind w:left="357" w:hanging="357"/>
        <w:jc w:val="both"/>
        <w:rPr>
          <w:rFonts w:asciiTheme="minorHAnsi" w:hAnsiTheme="minorHAnsi"/>
          <w:sz w:val="20"/>
        </w:rPr>
      </w:pPr>
      <w:r w:rsidRPr="0068144A">
        <w:rPr>
          <w:rFonts w:asciiTheme="minorHAnsi" w:hAnsiTheme="minorHAnsi"/>
          <w:sz w:val="20"/>
        </w:rPr>
        <w:sym w:font="Wingdings" w:char="F0E0"/>
      </w:r>
      <w:r w:rsidRPr="0068144A">
        <w:rPr>
          <w:rFonts w:asciiTheme="minorHAnsi" w:hAnsiTheme="minorHAnsi"/>
          <w:sz w:val="20"/>
        </w:rPr>
        <w:tab/>
        <w:t>Im vorliegenden Unterrichtsdossier sind unterschiedliche Weidenobjekte dargestellt (S. 10, 15-17). Klären Sie ab, welche Objekte für Ihre Schulhausanlage in Frage kommen. Nehmen Sie mit dem Hauswart und der Schulleitung Kontakt auf. Diskutieren Sie mit ihm Ihre ersten Ideen und klären Sie konkrete Möglichkeiten ab.</w:t>
      </w:r>
    </w:p>
    <w:p w:rsidR="009B13E0" w:rsidRPr="0068144A" w:rsidRDefault="009B13E0" w:rsidP="005E46CB">
      <w:pPr>
        <w:tabs>
          <w:tab w:val="right" w:pos="9072"/>
        </w:tabs>
        <w:spacing w:before="60"/>
        <w:ind w:left="360" w:hanging="360"/>
        <w:jc w:val="both"/>
        <w:rPr>
          <w:rFonts w:asciiTheme="minorHAnsi" w:hAnsiTheme="minorHAnsi"/>
          <w:sz w:val="20"/>
        </w:rPr>
      </w:pPr>
      <w:r w:rsidRPr="0068144A">
        <w:rPr>
          <w:rFonts w:asciiTheme="minorHAnsi" w:hAnsiTheme="minorHAnsi"/>
          <w:sz w:val="20"/>
        </w:rPr>
        <w:sym w:font="Wingdings" w:char="F0E0"/>
      </w:r>
      <w:r w:rsidRPr="0068144A">
        <w:rPr>
          <w:rFonts w:asciiTheme="minorHAnsi" w:hAnsiTheme="minorHAnsi"/>
          <w:sz w:val="20"/>
        </w:rPr>
        <w:tab/>
        <w:t xml:space="preserve">Ist ein geeigneter Standort für ein mögliches Weidenobjekt auf dem Schulhausareal gefunden, können Sie mit den Schülerinnen und Schülern über mögliche Objektideen diskutieren. Dazu finden Sie im Buch «Mit Weiden bauen» ab Seite 20 eine grosse Palette erdenklicher Weidenobjekte. Die illustrierten Beispiele geben einen guten Einblick in verschiedene Umsetzungsarten und erleichtern die thematische Auseinandersetzung damit. Darüber hinaus finden Sie in den Unterlagen die Kopiervorlage «Mögliche Weidenobjekte». Auf der Basis bekannter Weidenobjekte lassen sich damit kreative Ideen der Schülerinnen und Schüler sammeln. Welches Weidenobjekt passt am besten an den festgelegten Standort? </w:t>
      </w:r>
    </w:p>
    <w:p w:rsidR="009B13E0" w:rsidRPr="0068144A" w:rsidRDefault="009B13E0" w:rsidP="005E46CB">
      <w:pPr>
        <w:tabs>
          <w:tab w:val="right" w:pos="9072"/>
        </w:tabs>
        <w:spacing w:before="60"/>
        <w:ind w:left="360" w:hanging="360"/>
        <w:jc w:val="both"/>
        <w:rPr>
          <w:rFonts w:asciiTheme="minorHAnsi" w:hAnsiTheme="minorHAnsi"/>
          <w:sz w:val="20"/>
        </w:rPr>
      </w:pPr>
      <w:r w:rsidRPr="0068144A">
        <w:rPr>
          <w:rFonts w:asciiTheme="minorHAnsi" w:hAnsiTheme="minorHAnsi"/>
          <w:sz w:val="20"/>
        </w:rPr>
        <w:tab/>
      </w:r>
      <w:r w:rsidRPr="0068144A">
        <w:rPr>
          <w:rFonts w:asciiTheme="minorHAnsi" w:eastAsia="Calibri" w:hAnsiTheme="minorHAnsi"/>
          <w:b/>
          <w:sz w:val="20"/>
          <w:szCs w:val="22"/>
        </w:rPr>
        <w:tab/>
      </w:r>
      <w:r w:rsidRPr="0068144A">
        <w:rPr>
          <w:rFonts w:asciiTheme="minorHAnsi" w:eastAsia="Calibri" w:hAnsiTheme="minorHAnsi"/>
          <w:b/>
          <w:sz w:val="20"/>
          <w:szCs w:val="22"/>
        </w:rPr>
        <w:sym w:font="Wingdings" w:char="F06C"/>
      </w:r>
      <w:r w:rsidRPr="0068144A">
        <w:rPr>
          <w:rFonts w:asciiTheme="minorHAnsi" w:eastAsia="Calibri" w:hAnsiTheme="minorHAnsi"/>
          <w:b/>
          <w:sz w:val="20"/>
          <w:szCs w:val="22"/>
        </w:rPr>
        <w:t xml:space="preserve"> Mögliche Weidenobjekte, Seite </w:t>
      </w:r>
      <w:r w:rsidRPr="0068144A">
        <w:rPr>
          <w:rFonts w:asciiTheme="minorHAnsi" w:eastAsia="Calibri" w:hAnsiTheme="minorHAnsi"/>
          <w:b/>
          <w:sz w:val="20"/>
          <w:szCs w:val="22"/>
        </w:rPr>
        <w:fldChar w:fldCharType="begin"/>
      </w:r>
      <w:r w:rsidRPr="0068144A">
        <w:rPr>
          <w:rFonts w:asciiTheme="minorHAnsi" w:eastAsia="Calibri" w:hAnsiTheme="minorHAnsi"/>
          <w:b/>
          <w:sz w:val="20"/>
          <w:szCs w:val="22"/>
        </w:rPr>
        <w:instrText xml:space="preserve"> </w:instrText>
      </w:r>
      <w:r w:rsidR="00804199" w:rsidRPr="0068144A">
        <w:rPr>
          <w:rFonts w:asciiTheme="minorHAnsi" w:eastAsia="Calibri" w:hAnsiTheme="minorHAnsi"/>
          <w:b/>
          <w:sz w:val="20"/>
          <w:szCs w:val="22"/>
        </w:rPr>
        <w:instrText>PAGEREF</w:instrText>
      </w:r>
      <w:r w:rsidRPr="0068144A">
        <w:rPr>
          <w:rFonts w:asciiTheme="minorHAnsi" w:eastAsia="Calibri" w:hAnsiTheme="minorHAnsi"/>
          <w:b/>
          <w:sz w:val="20"/>
          <w:szCs w:val="22"/>
        </w:rPr>
        <w:instrText xml:space="preserve"> _Ref311364534 \h </w:instrText>
      </w:r>
      <w:r w:rsidRPr="0068144A">
        <w:rPr>
          <w:rFonts w:asciiTheme="minorHAnsi" w:eastAsia="Calibri" w:hAnsiTheme="minorHAnsi"/>
          <w:b/>
          <w:sz w:val="20"/>
          <w:szCs w:val="22"/>
        </w:rPr>
      </w:r>
      <w:r w:rsidRPr="0068144A">
        <w:rPr>
          <w:rFonts w:asciiTheme="minorHAnsi" w:eastAsia="Calibri" w:hAnsiTheme="minorHAnsi"/>
          <w:b/>
          <w:sz w:val="20"/>
          <w:szCs w:val="22"/>
        </w:rPr>
        <w:fldChar w:fldCharType="separate"/>
      </w:r>
      <w:r w:rsidR="002A7537">
        <w:rPr>
          <w:rFonts w:asciiTheme="minorHAnsi" w:eastAsia="Calibri" w:hAnsiTheme="minorHAnsi"/>
          <w:b/>
          <w:noProof/>
          <w:sz w:val="20"/>
          <w:szCs w:val="22"/>
        </w:rPr>
        <w:t>11</w:t>
      </w:r>
      <w:r w:rsidRPr="0068144A">
        <w:rPr>
          <w:rFonts w:asciiTheme="minorHAnsi" w:eastAsia="Calibri" w:hAnsiTheme="minorHAnsi"/>
          <w:b/>
          <w:sz w:val="20"/>
          <w:szCs w:val="22"/>
        </w:rPr>
        <w:fldChar w:fldCharType="end"/>
      </w:r>
    </w:p>
    <w:p w:rsidR="009B13E0" w:rsidRPr="0068144A" w:rsidRDefault="009B13E0" w:rsidP="005E46CB">
      <w:pPr>
        <w:tabs>
          <w:tab w:val="right" w:pos="9072"/>
        </w:tabs>
        <w:spacing w:before="60"/>
        <w:ind w:left="360" w:hanging="360"/>
        <w:jc w:val="both"/>
        <w:rPr>
          <w:rFonts w:asciiTheme="minorHAnsi" w:hAnsiTheme="minorHAnsi"/>
          <w:sz w:val="20"/>
        </w:rPr>
      </w:pPr>
      <w:r w:rsidRPr="0068144A">
        <w:rPr>
          <w:rFonts w:asciiTheme="minorHAnsi" w:hAnsiTheme="minorHAnsi"/>
          <w:sz w:val="20"/>
        </w:rPr>
        <w:sym w:font="Wingdings" w:char="F0E0"/>
      </w:r>
      <w:r w:rsidRPr="0068144A">
        <w:rPr>
          <w:rFonts w:asciiTheme="minorHAnsi" w:hAnsiTheme="minorHAnsi"/>
          <w:sz w:val="20"/>
        </w:rPr>
        <w:tab/>
        <w:t>Lassen Sie die Schülerinnen und Schüler Modelle bauen. So werden die Ideen für ein mögliches Weidenobjekt fassbarer. Zudem findet damit eine erste Auseinandersetzung in Bezug auf das Bauvorgehen statt. Mit folgenden Materialien lassen sich wunderbare Objektmodelle bauen:</w:t>
      </w:r>
    </w:p>
    <w:p w:rsidR="009B13E0" w:rsidRPr="0068144A" w:rsidRDefault="009B13E0" w:rsidP="005E46CB">
      <w:pPr>
        <w:numPr>
          <w:ilvl w:val="0"/>
          <w:numId w:val="27"/>
        </w:numPr>
        <w:spacing w:before="60"/>
        <w:jc w:val="both"/>
        <w:rPr>
          <w:rFonts w:asciiTheme="minorHAnsi" w:hAnsiTheme="minorHAnsi"/>
          <w:sz w:val="20"/>
        </w:rPr>
      </w:pPr>
      <w:r w:rsidRPr="0068144A">
        <w:rPr>
          <w:rFonts w:asciiTheme="minorHAnsi" w:hAnsiTheme="minorHAnsi"/>
          <w:sz w:val="20"/>
        </w:rPr>
        <w:t>Holzbrett als Unterlage (Ausschussmaterial aus dem Werkraum)</w:t>
      </w:r>
    </w:p>
    <w:p w:rsidR="009B13E0" w:rsidRPr="0068144A" w:rsidRDefault="009B13E0" w:rsidP="005E46CB">
      <w:pPr>
        <w:numPr>
          <w:ilvl w:val="0"/>
          <w:numId w:val="27"/>
        </w:numPr>
        <w:spacing w:before="60"/>
        <w:jc w:val="both"/>
        <w:rPr>
          <w:rFonts w:asciiTheme="minorHAnsi" w:hAnsiTheme="minorHAnsi"/>
          <w:sz w:val="20"/>
        </w:rPr>
      </w:pPr>
      <w:r w:rsidRPr="0068144A">
        <w:rPr>
          <w:rFonts w:asciiTheme="minorHAnsi" w:hAnsiTheme="minorHAnsi"/>
          <w:sz w:val="20"/>
        </w:rPr>
        <w:t xml:space="preserve">Bohrmaschine oder Handbohrer mit Holzbohrer in verschiedenen </w:t>
      </w:r>
      <w:proofErr w:type="spellStart"/>
      <w:r w:rsidRPr="0068144A">
        <w:rPr>
          <w:rFonts w:asciiTheme="minorHAnsi" w:hAnsiTheme="minorHAnsi"/>
          <w:sz w:val="20"/>
        </w:rPr>
        <w:t>Grössen</w:t>
      </w:r>
      <w:proofErr w:type="spellEnd"/>
      <w:r w:rsidRPr="0068144A">
        <w:rPr>
          <w:rFonts w:asciiTheme="minorHAnsi" w:hAnsiTheme="minorHAnsi"/>
          <w:sz w:val="20"/>
        </w:rPr>
        <w:t xml:space="preserve"> zum Erstellen der Setz-löcher</w:t>
      </w:r>
    </w:p>
    <w:p w:rsidR="009B13E0" w:rsidRPr="0068144A" w:rsidRDefault="009B13E0" w:rsidP="005E46CB">
      <w:pPr>
        <w:numPr>
          <w:ilvl w:val="0"/>
          <w:numId w:val="27"/>
        </w:numPr>
        <w:spacing w:before="60"/>
        <w:jc w:val="both"/>
        <w:rPr>
          <w:rFonts w:asciiTheme="minorHAnsi" w:hAnsiTheme="minorHAnsi"/>
          <w:sz w:val="20"/>
        </w:rPr>
      </w:pPr>
      <w:r w:rsidRPr="0068144A">
        <w:rPr>
          <w:rFonts w:asciiTheme="minorHAnsi" w:hAnsiTheme="minorHAnsi"/>
          <w:sz w:val="20"/>
        </w:rPr>
        <w:t>die Enden junger Weidentriebe (junge Hasel-, Hartriegel-, oder Ligustertriebe eignen sich ebenso)</w:t>
      </w:r>
    </w:p>
    <w:p w:rsidR="009B13E0" w:rsidRPr="0068144A" w:rsidRDefault="009B13E0" w:rsidP="005E46CB">
      <w:pPr>
        <w:numPr>
          <w:ilvl w:val="0"/>
          <w:numId w:val="27"/>
        </w:numPr>
        <w:spacing w:before="60"/>
        <w:jc w:val="both"/>
        <w:rPr>
          <w:rFonts w:asciiTheme="minorHAnsi" w:hAnsiTheme="minorHAnsi"/>
          <w:sz w:val="20"/>
        </w:rPr>
      </w:pPr>
      <w:r w:rsidRPr="0068144A">
        <w:rPr>
          <w:rFonts w:asciiTheme="minorHAnsi" w:hAnsiTheme="minorHAnsi"/>
          <w:sz w:val="20"/>
        </w:rPr>
        <w:t>mit Baumscheren oder Handsägen lassen sich die Weidentriebe auf die gewollte Grösse zurechtschneiden</w:t>
      </w:r>
    </w:p>
    <w:p w:rsidR="009B13E0" w:rsidRPr="0068144A" w:rsidRDefault="009B13E0" w:rsidP="005E46CB">
      <w:pPr>
        <w:numPr>
          <w:ilvl w:val="0"/>
          <w:numId w:val="27"/>
        </w:numPr>
        <w:spacing w:before="60"/>
        <w:jc w:val="both"/>
        <w:rPr>
          <w:rFonts w:asciiTheme="minorHAnsi" w:hAnsiTheme="minorHAnsi"/>
          <w:sz w:val="20"/>
        </w:rPr>
      </w:pPr>
      <w:r w:rsidRPr="0068144A">
        <w:rPr>
          <w:rFonts w:asciiTheme="minorHAnsi" w:hAnsiTheme="minorHAnsi"/>
          <w:sz w:val="20"/>
        </w:rPr>
        <w:t xml:space="preserve">Schnur zum Stabilisieren und Zusammenbinden der Rutenverbindungen </w:t>
      </w:r>
    </w:p>
    <w:p w:rsidR="009B13E0" w:rsidRPr="0068144A" w:rsidRDefault="009B13E0" w:rsidP="005E46CB">
      <w:pPr>
        <w:tabs>
          <w:tab w:val="right" w:pos="9072"/>
        </w:tabs>
        <w:spacing w:before="60"/>
        <w:ind w:left="357" w:hanging="357"/>
        <w:jc w:val="both"/>
        <w:rPr>
          <w:rFonts w:asciiTheme="minorHAnsi" w:hAnsiTheme="minorHAnsi"/>
          <w:sz w:val="20"/>
        </w:rPr>
      </w:pPr>
      <w:r w:rsidRPr="0068144A">
        <w:rPr>
          <w:rFonts w:asciiTheme="minorHAnsi" w:hAnsiTheme="minorHAnsi"/>
          <w:sz w:val="20"/>
        </w:rPr>
        <w:br w:type="page"/>
      </w:r>
      <w:r w:rsidRPr="0068144A">
        <w:rPr>
          <w:rFonts w:asciiTheme="minorHAnsi" w:hAnsiTheme="minorHAnsi"/>
          <w:sz w:val="20"/>
        </w:rPr>
        <w:lastRenderedPageBreak/>
        <w:sym w:font="Wingdings" w:char="F0E0"/>
      </w:r>
      <w:r w:rsidRPr="0068144A">
        <w:rPr>
          <w:rFonts w:asciiTheme="minorHAnsi" w:hAnsiTheme="minorHAnsi"/>
          <w:sz w:val="20"/>
        </w:rPr>
        <w:tab/>
      </w:r>
      <w:r w:rsidR="005E46CB" w:rsidRPr="0068144A">
        <w:rPr>
          <w:rFonts w:asciiTheme="minorHAnsi" w:hAnsiTheme="minorHAnsi"/>
          <w:sz w:val="20"/>
        </w:rPr>
        <w:t>Entscheiden S</w:t>
      </w:r>
      <w:r w:rsidRPr="0068144A">
        <w:rPr>
          <w:rFonts w:asciiTheme="minorHAnsi" w:hAnsiTheme="minorHAnsi"/>
          <w:sz w:val="20"/>
        </w:rPr>
        <w:t>ie sich mit der Klasse, welche Weidenobjekte zur Umsetzung kommen sollen. Die Bauanleitungen und Hinweisblätter im Unterrichtsdossier (S. 13-18) können bei der Entscheidung behilflich sein. Konkretisieren Sie anschliessend die Ideen und legen Sie zusammen mit den Schülerinnen und Schülern fest, welches Weidenobjekt auf Ihrem Schulhausareal gebaut werden soll. Besonders kreative Lösungen werden bei Teilnahme am Wettbewerb mit Preisen belohnt.</w:t>
      </w:r>
    </w:p>
    <w:p w:rsidR="009B13E0" w:rsidRPr="0068144A" w:rsidRDefault="009B13E0" w:rsidP="005E46CB">
      <w:pPr>
        <w:jc w:val="both"/>
        <w:rPr>
          <w:rFonts w:asciiTheme="minorHAnsi" w:hAnsiTheme="minorHAnsi"/>
          <w:b/>
          <w:sz w:val="22"/>
        </w:rPr>
      </w:pPr>
    </w:p>
    <w:p w:rsidR="009B13E0" w:rsidRPr="0068144A" w:rsidRDefault="009B13E0" w:rsidP="005E46CB">
      <w:pPr>
        <w:jc w:val="both"/>
        <w:rPr>
          <w:rFonts w:asciiTheme="minorHAnsi" w:hAnsiTheme="minorHAnsi"/>
          <w:b/>
          <w:sz w:val="22"/>
        </w:rPr>
      </w:pPr>
      <w:r w:rsidRPr="0068144A">
        <w:rPr>
          <w:rFonts w:asciiTheme="minorHAnsi" w:hAnsiTheme="minorHAnsi"/>
          <w:b/>
          <w:sz w:val="22"/>
        </w:rPr>
        <w:t>Beschaffung der Weiden</w:t>
      </w:r>
    </w:p>
    <w:p w:rsidR="009B13E0" w:rsidRPr="0068144A" w:rsidRDefault="009B13E0" w:rsidP="005E46CB">
      <w:pPr>
        <w:jc w:val="both"/>
        <w:rPr>
          <w:rFonts w:asciiTheme="minorHAnsi" w:hAnsiTheme="minorHAnsi"/>
          <w:sz w:val="22"/>
        </w:rPr>
      </w:pPr>
      <w:r w:rsidRPr="0068144A">
        <w:rPr>
          <w:rFonts w:asciiTheme="minorHAnsi" w:hAnsiTheme="minorHAnsi"/>
          <w:sz w:val="22"/>
        </w:rPr>
        <w:t xml:space="preserve">Sie werden bei der Beschaffung der Weiden von der Albert Koechlin Stiftung </w:t>
      </w:r>
      <w:r w:rsidR="005E46CB" w:rsidRPr="0068144A">
        <w:rPr>
          <w:rFonts w:asciiTheme="minorHAnsi" w:hAnsiTheme="minorHAnsi"/>
          <w:sz w:val="22"/>
        </w:rPr>
        <w:t xml:space="preserve">(AKS) </w:t>
      </w:r>
      <w:r w:rsidRPr="0068144A">
        <w:rPr>
          <w:rFonts w:asciiTheme="minorHAnsi" w:hAnsiTheme="minorHAnsi"/>
          <w:sz w:val="22"/>
        </w:rPr>
        <w:t>unterstützt. Die Transportkosten und der Arbeitsaufwand bei der Gewinnung der Weiden werden von der Stiftung übernommen.</w:t>
      </w:r>
    </w:p>
    <w:p w:rsidR="009B13E0" w:rsidRPr="0068144A" w:rsidRDefault="009B13E0" w:rsidP="005E46CB">
      <w:pPr>
        <w:tabs>
          <w:tab w:val="right" w:pos="9072"/>
        </w:tabs>
        <w:spacing w:before="60"/>
        <w:ind w:left="360" w:hanging="360"/>
        <w:jc w:val="both"/>
        <w:rPr>
          <w:rFonts w:asciiTheme="minorHAnsi" w:hAnsiTheme="minorHAnsi"/>
          <w:sz w:val="20"/>
        </w:rPr>
      </w:pPr>
      <w:r w:rsidRPr="0068144A">
        <w:rPr>
          <w:rFonts w:asciiTheme="minorHAnsi" w:hAnsiTheme="minorHAnsi"/>
          <w:sz w:val="20"/>
        </w:rPr>
        <w:sym w:font="Wingdings" w:char="F0E0"/>
      </w:r>
      <w:r w:rsidRPr="0068144A">
        <w:rPr>
          <w:rFonts w:asciiTheme="minorHAnsi" w:hAnsiTheme="minorHAnsi"/>
          <w:sz w:val="20"/>
        </w:rPr>
        <w:tab/>
        <w:t>Bestellen Sie die benötigten Weidenruten rechtzeitig:</w:t>
      </w:r>
    </w:p>
    <w:p w:rsidR="009B13E0" w:rsidRPr="0068144A" w:rsidRDefault="009B13E0" w:rsidP="005E46CB">
      <w:pPr>
        <w:numPr>
          <w:ilvl w:val="0"/>
          <w:numId w:val="28"/>
        </w:numPr>
        <w:ind w:left="714" w:hanging="357"/>
        <w:jc w:val="both"/>
        <w:rPr>
          <w:rFonts w:asciiTheme="minorHAnsi" w:hAnsiTheme="minorHAnsi"/>
          <w:sz w:val="20"/>
        </w:rPr>
      </w:pPr>
      <w:r w:rsidRPr="0068144A">
        <w:rPr>
          <w:rFonts w:asciiTheme="minorHAnsi" w:hAnsiTheme="minorHAnsi"/>
          <w:sz w:val="20"/>
          <w:lang w:val="de-CH"/>
        </w:rPr>
        <w:t>bis 15. Januar 2017</w:t>
      </w:r>
      <w:r w:rsidRPr="0068144A">
        <w:rPr>
          <w:rFonts w:asciiTheme="minorHAnsi" w:hAnsiTheme="minorHAnsi"/>
          <w:sz w:val="20"/>
          <w:lang w:val="de-CH"/>
        </w:rPr>
        <w:tab/>
        <w:t>Bestellung der Weidenruten bei der AKS per Mail (mail@aks-stiftung.ch)</w:t>
      </w:r>
    </w:p>
    <w:p w:rsidR="009B13E0" w:rsidRPr="0068144A" w:rsidRDefault="005E46CB" w:rsidP="005E46CB">
      <w:pPr>
        <w:numPr>
          <w:ilvl w:val="0"/>
          <w:numId w:val="28"/>
        </w:numPr>
        <w:ind w:left="714" w:hanging="357"/>
        <w:jc w:val="both"/>
        <w:rPr>
          <w:rFonts w:asciiTheme="minorHAnsi" w:hAnsiTheme="minorHAnsi"/>
          <w:sz w:val="20"/>
        </w:rPr>
      </w:pPr>
      <w:r w:rsidRPr="0068144A">
        <w:rPr>
          <w:rFonts w:asciiTheme="minorHAnsi" w:hAnsiTheme="minorHAnsi"/>
          <w:sz w:val="20"/>
          <w:lang w:val="de-CH"/>
        </w:rPr>
        <w:t>ab 12. März 2017</w:t>
      </w:r>
      <w:r w:rsidRPr="0068144A">
        <w:rPr>
          <w:rFonts w:asciiTheme="minorHAnsi" w:hAnsiTheme="minorHAnsi"/>
          <w:sz w:val="20"/>
          <w:lang w:val="de-CH"/>
        </w:rPr>
        <w:tab/>
      </w:r>
      <w:r w:rsidR="005053B2">
        <w:rPr>
          <w:rFonts w:asciiTheme="minorHAnsi" w:hAnsiTheme="minorHAnsi"/>
          <w:sz w:val="20"/>
          <w:lang w:val="de-CH"/>
        </w:rPr>
        <w:tab/>
      </w:r>
      <w:r w:rsidR="009B13E0" w:rsidRPr="0068144A">
        <w:rPr>
          <w:rFonts w:asciiTheme="minorHAnsi" w:hAnsiTheme="minorHAnsi"/>
          <w:sz w:val="20"/>
          <w:lang w:val="de-CH"/>
        </w:rPr>
        <w:t>Weidenruten werden geliefert</w:t>
      </w:r>
    </w:p>
    <w:p w:rsidR="009B13E0" w:rsidRPr="0068144A" w:rsidRDefault="009B13E0" w:rsidP="005E46CB">
      <w:pPr>
        <w:tabs>
          <w:tab w:val="right" w:pos="9072"/>
        </w:tabs>
        <w:spacing w:before="60"/>
        <w:ind w:left="360" w:hanging="360"/>
        <w:jc w:val="both"/>
        <w:rPr>
          <w:rFonts w:asciiTheme="minorHAnsi" w:hAnsiTheme="minorHAnsi"/>
          <w:sz w:val="20"/>
        </w:rPr>
      </w:pPr>
      <w:r w:rsidRPr="0068144A">
        <w:rPr>
          <w:rFonts w:asciiTheme="minorHAnsi" w:hAnsiTheme="minorHAnsi"/>
          <w:sz w:val="20"/>
        </w:rPr>
        <w:sym w:font="Wingdings" w:char="F0E0"/>
      </w:r>
      <w:r w:rsidRPr="0068144A">
        <w:rPr>
          <w:rFonts w:asciiTheme="minorHAnsi" w:hAnsiTheme="minorHAnsi"/>
          <w:sz w:val="20"/>
        </w:rPr>
        <w:tab/>
        <w:t>Nicht alle Weidenarten eignen sich für den Bau eines Weidenobjekts. Beispielsweise treiben die Stecklinge der Sal-Weide sehr schlecht</w:t>
      </w:r>
      <w:r w:rsidR="005053B2">
        <w:rPr>
          <w:rFonts w:asciiTheme="minorHAnsi" w:hAnsiTheme="minorHAnsi"/>
          <w:sz w:val="20"/>
        </w:rPr>
        <w:t xml:space="preserve"> aus </w:t>
      </w:r>
      <w:r w:rsidRPr="0068144A">
        <w:rPr>
          <w:rFonts w:asciiTheme="minorHAnsi" w:hAnsiTheme="minorHAnsi"/>
          <w:sz w:val="20"/>
        </w:rPr>
        <w:t>und die Ruten der Bruch-Weide sind zu wenig elastisch. Weidenarten, die sich für den Bau von Weidenobjekten eignen, sind schmalblättrig und weisen ein dünnes Mark auf. Im Unterrichtsdossier sind hiesige, geeignete Weidenarten kurz portraitiert.</w:t>
      </w:r>
    </w:p>
    <w:p w:rsidR="009B13E0" w:rsidRPr="0068144A" w:rsidRDefault="009B13E0" w:rsidP="005E46CB">
      <w:pPr>
        <w:tabs>
          <w:tab w:val="right" w:pos="9072"/>
        </w:tabs>
        <w:spacing w:before="60"/>
        <w:ind w:left="360" w:hanging="360"/>
        <w:jc w:val="both"/>
        <w:rPr>
          <w:rFonts w:asciiTheme="minorHAnsi" w:hAnsiTheme="minorHAnsi"/>
          <w:sz w:val="20"/>
        </w:rPr>
      </w:pPr>
      <w:r w:rsidRPr="0068144A">
        <w:rPr>
          <w:rFonts w:asciiTheme="minorHAnsi" w:hAnsiTheme="minorHAnsi"/>
          <w:sz w:val="20"/>
        </w:rPr>
        <w:tab/>
      </w:r>
      <w:r w:rsidRPr="0068144A">
        <w:rPr>
          <w:rFonts w:asciiTheme="minorHAnsi" w:hAnsiTheme="minorHAnsi"/>
          <w:sz w:val="20"/>
        </w:rPr>
        <w:tab/>
      </w:r>
      <w:r w:rsidRPr="0068144A">
        <w:rPr>
          <w:rFonts w:asciiTheme="minorHAnsi" w:eastAsia="Calibri" w:hAnsiTheme="minorHAnsi"/>
          <w:b/>
          <w:sz w:val="20"/>
          <w:szCs w:val="22"/>
        </w:rPr>
        <w:sym w:font="Wingdings" w:char="F06C"/>
      </w:r>
      <w:r w:rsidRPr="0068144A">
        <w:rPr>
          <w:rFonts w:asciiTheme="minorHAnsi" w:eastAsia="Calibri" w:hAnsiTheme="minorHAnsi"/>
          <w:b/>
          <w:sz w:val="20"/>
          <w:szCs w:val="22"/>
        </w:rPr>
        <w:t xml:space="preserve"> Die richtige Weide für unser Objekt, Seite </w:t>
      </w:r>
      <w:r w:rsidRPr="0068144A">
        <w:rPr>
          <w:rFonts w:asciiTheme="minorHAnsi" w:eastAsia="Calibri" w:hAnsiTheme="minorHAnsi"/>
          <w:b/>
          <w:sz w:val="20"/>
          <w:szCs w:val="22"/>
        </w:rPr>
        <w:fldChar w:fldCharType="begin"/>
      </w:r>
      <w:r w:rsidRPr="0068144A">
        <w:rPr>
          <w:rFonts w:asciiTheme="minorHAnsi" w:eastAsia="Calibri" w:hAnsiTheme="minorHAnsi"/>
          <w:b/>
          <w:sz w:val="20"/>
          <w:szCs w:val="22"/>
        </w:rPr>
        <w:instrText xml:space="preserve"> </w:instrText>
      </w:r>
      <w:r w:rsidR="00804199" w:rsidRPr="0068144A">
        <w:rPr>
          <w:rFonts w:asciiTheme="minorHAnsi" w:eastAsia="Calibri" w:hAnsiTheme="minorHAnsi"/>
          <w:b/>
          <w:sz w:val="20"/>
          <w:szCs w:val="22"/>
        </w:rPr>
        <w:instrText>PAGEREF</w:instrText>
      </w:r>
      <w:r w:rsidRPr="0068144A">
        <w:rPr>
          <w:rFonts w:asciiTheme="minorHAnsi" w:eastAsia="Calibri" w:hAnsiTheme="minorHAnsi"/>
          <w:b/>
          <w:sz w:val="20"/>
          <w:szCs w:val="22"/>
        </w:rPr>
        <w:instrText xml:space="preserve"> _Ref306478877 \h </w:instrText>
      </w:r>
      <w:r w:rsidRPr="0068144A">
        <w:rPr>
          <w:rFonts w:asciiTheme="minorHAnsi" w:eastAsia="Calibri" w:hAnsiTheme="minorHAnsi"/>
          <w:b/>
          <w:sz w:val="20"/>
          <w:szCs w:val="22"/>
        </w:rPr>
      </w:r>
      <w:r w:rsidRPr="0068144A">
        <w:rPr>
          <w:rFonts w:asciiTheme="minorHAnsi" w:eastAsia="Calibri" w:hAnsiTheme="minorHAnsi"/>
          <w:b/>
          <w:sz w:val="20"/>
          <w:szCs w:val="22"/>
        </w:rPr>
        <w:fldChar w:fldCharType="separate"/>
      </w:r>
      <w:r w:rsidR="002A7537">
        <w:rPr>
          <w:rFonts w:asciiTheme="minorHAnsi" w:eastAsia="Calibri" w:hAnsiTheme="minorHAnsi"/>
          <w:b/>
          <w:noProof/>
          <w:sz w:val="20"/>
          <w:szCs w:val="22"/>
        </w:rPr>
        <w:t>13</w:t>
      </w:r>
      <w:r w:rsidRPr="0068144A">
        <w:rPr>
          <w:rFonts w:asciiTheme="minorHAnsi" w:eastAsia="Calibri" w:hAnsiTheme="minorHAnsi"/>
          <w:b/>
          <w:sz w:val="20"/>
          <w:szCs w:val="22"/>
        </w:rPr>
        <w:fldChar w:fldCharType="end"/>
      </w:r>
    </w:p>
    <w:p w:rsidR="009B13E0" w:rsidRPr="0068144A" w:rsidRDefault="009B13E0" w:rsidP="005E46CB">
      <w:pPr>
        <w:tabs>
          <w:tab w:val="right" w:pos="9072"/>
        </w:tabs>
        <w:spacing w:before="60"/>
        <w:ind w:left="360" w:hanging="360"/>
        <w:jc w:val="both"/>
        <w:rPr>
          <w:rFonts w:asciiTheme="minorHAnsi" w:hAnsiTheme="minorHAnsi"/>
          <w:sz w:val="20"/>
        </w:rPr>
      </w:pPr>
      <w:r w:rsidRPr="0068144A">
        <w:rPr>
          <w:rFonts w:asciiTheme="minorHAnsi" w:hAnsiTheme="minorHAnsi"/>
          <w:sz w:val="20"/>
        </w:rPr>
        <w:sym w:font="Wingdings" w:char="F0E0"/>
      </w:r>
      <w:r w:rsidRPr="0068144A">
        <w:rPr>
          <w:rFonts w:asciiTheme="minorHAnsi" w:hAnsiTheme="minorHAnsi"/>
          <w:sz w:val="20"/>
        </w:rPr>
        <w:tab/>
        <w:t xml:space="preserve">Wann ist der richtige Zeitpunkt für den Ernteschnitt? Wie dick sollten die Weidenruten für ein bestimmtes Objekt sein? Wie müssen Weidenruten gelagert werden, wenn sie nicht direkt verbaut werden können? Antworten zu Fragen, die im Zusammenhang mit der Weidenernte stehen, finden Sie auf einem Infoblatt zusammengefasst. </w:t>
      </w:r>
      <w:r w:rsidRPr="0068144A">
        <w:rPr>
          <w:rFonts w:asciiTheme="minorHAnsi" w:hAnsiTheme="minorHAnsi"/>
          <w:sz w:val="20"/>
        </w:rPr>
        <w:tab/>
      </w:r>
      <w:r w:rsidRPr="0068144A">
        <w:rPr>
          <w:rFonts w:asciiTheme="minorHAnsi" w:eastAsia="Calibri" w:hAnsiTheme="minorHAnsi"/>
          <w:b/>
          <w:sz w:val="20"/>
          <w:szCs w:val="22"/>
        </w:rPr>
        <w:sym w:font="Wingdings" w:char="F06C"/>
      </w:r>
      <w:r w:rsidRPr="0068144A">
        <w:rPr>
          <w:rFonts w:asciiTheme="minorHAnsi" w:eastAsia="Calibri" w:hAnsiTheme="minorHAnsi"/>
          <w:b/>
          <w:sz w:val="20"/>
          <w:szCs w:val="22"/>
        </w:rPr>
        <w:t xml:space="preserve"> Vorbereitung der Weiden, Seite </w:t>
      </w:r>
      <w:r w:rsidRPr="0068144A">
        <w:rPr>
          <w:rFonts w:asciiTheme="minorHAnsi" w:eastAsia="Calibri" w:hAnsiTheme="minorHAnsi"/>
          <w:b/>
          <w:sz w:val="20"/>
          <w:szCs w:val="22"/>
        </w:rPr>
        <w:fldChar w:fldCharType="begin"/>
      </w:r>
      <w:r w:rsidRPr="0068144A">
        <w:rPr>
          <w:rFonts w:asciiTheme="minorHAnsi" w:eastAsia="Calibri" w:hAnsiTheme="minorHAnsi"/>
          <w:b/>
          <w:sz w:val="20"/>
          <w:szCs w:val="22"/>
        </w:rPr>
        <w:instrText xml:space="preserve"> </w:instrText>
      </w:r>
      <w:r w:rsidR="00804199" w:rsidRPr="0068144A">
        <w:rPr>
          <w:rFonts w:asciiTheme="minorHAnsi" w:eastAsia="Calibri" w:hAnsiTheme="minorHAnsi"/>
          <w:b/>
          <w:sz w:val="20"/>
          <w:szCs w:val="22"/>
        </w:rPr>
        <w:instrText>PAGEREF</w:instrText>
      </w:r>
      <w:r w:rsidRPr="0068144A">
        <w:rPr>
          <w:rFonts w:asciiTheme="minorHAnsi" w:eastAsia="Calibri" w:hAnsiTheme="minorHAnsi"/>
          <w:b/>
          <w:sz w:val="20"/>
          <w:szCs w:val="22"/>
        </w:rPr>
        <w:instrText xml:space="preserve"> _Ref306480214 \h </w:instrText>
      </w:r>
      <w:r w:rsidRPr="0068144A">
        <w:rPr>
          <w:rFonts w:asciiTheme="minorHAnsi" w:eastAsia="Calibri" w:hAnsiTheme="minorHAnsi"/>
          <w:b/>
          <w:sz w:val="20"/>
          <w:szCs w:val="22"/>
        </w:rPr>
      </w:r>
      <w:r w:rsidRPr="0068144A">
        <w:rPr>
          <w:rFonts w:asciiTheme="minorHAnsi" w:eastAsia="Calibri" w:hAnsiTheme="minorHAnsi"/>
          <w:b/>
          <w:sz w:val="20"/>
          <w:szCs w:val="22"/>
        </w:rPr>
        <w:fldChar w:fldCharType="separate"/>
      </w:r>
      <w:r w:rsidR="002A7537">
        <w:rPr>
          <w:rFonts w:asciiTheme="minorHAnsi" w:eastAsia="Calibri" w:hAnsiTheme="minorHAnsi"/>
          <w:b/>
          <w:noProof/>
          <w:sz w:val="20"/>
          <w:szCs w:val="22"/>
        </w:rPr>
        <w:t>14</w:t>
      </w:r>
      <w:r w:rsidRPr="0068144A">
        <w:rPr>
          <w:rFonts w:asciiTheme="minorHAnsi" w:eastAsia="Calibri" w:hAnsiTheme="minorHAnsi"/>
          <w:b/>
          <w:sz w:val="20"/>
          <w:szCs w:val="22"/>
        </w:rPr>
        <w:fldChar w:fldCharType="end"/>
      </w:r>
    </w:p>
    <w:p w:rsidR="009B13E0" w:rsidRPr="0068144A" w:rsidRDefault="009B13E0" w:rsidP="005E46CB">
      <w:pPr>
        <w:jc w:val="both"/>
        <w:rPr>
          <w:rFonts w:asciiTheme="minorHAnsi" w:hAnsiTheme="minorHAnsi"/>
          <w:b/>
          <w:color w:val="FF0000"/>
          <w:sz w:val="22"/>
        </w:rPr>
      </w:pPr>
    </w:p>
    <w:p w:rsidR="009B13E0" w:rsidRPr="0068144A" w:rsidRDefault="009B13E0" w:rsidP="005E46CB">
      <w:pPr>
        <w:jc w:val="both"/>
        <w:rPr>
          <w:rFonts w:asciiTheme="minorHAnsi" w:hAnsiTheme="minorHAnsi"/>
          <w:b/>
          <w:sz w:val="22"/>
        </w:rPr>
      </w:pPr>
      <w:r w:rsidRPr="0068144A">
        <w:rPr>
          <w:rFonts w:asciiTheme="minorHAnsi" w:hAnsiTheme="minorHAnsi"/>
          <w:b/>
          <w:sz w:val="22"/>
        </w:rPr>
        <w:t>Ein Weidenobjekt bauen</w:t>
      </w:r>
    </w:p>
    <w:p w:rsidR="009B13E0" w:rsidRPr="0068144A" w:rsidRDefault="009B13E0" w:rsidP="005E46CB">
      <w:pPr>
        <w:jc w:val="both"/>
        <w:rPr>
          <w:rFonts w:asciiTheme="minorHAnsi" w:hAnsiTheme="minorHAnsi"/>
          <w:sz w:val="22"/>
        </w:rPr>
      </w:pPr>
      <w:r w:rsidRPr="0068144A">
        <w:rPr>
          <w:rFonts w:asciiTheme="minorHAnsi" w:hAnsiTheme="minorHAnsi"/>
          <w:sz w:val="22"/>
        </w:rPr>
        <w:t>Ein Weidenobjekt ist nicht nur ein Gestaltungselement für das Schulhausareal, sondern auch Nahrungsgrundlage und Lebensraum für unterschiedliche Tierarten. Auf ihrem Schulhof entsteht damit eine wertvolle ökologische Nische, ganz egal</w:t>
      </w:r>
      <w:r w:rsidR="005053B2">
        <w:rPr>
          <w:rFonts w:asciiTheme="minorHAnsi" w:hAnsiTheme="minorHAnsi"/>
          <w:sz w:val="22"/>
        </w:rPr>
        <w:t>,</w:t>
      </w:r>
      <w:r w:rsidRPr="0068144A">
        <w:rPr>
          <w:rFonts w:asciiTheme="minorHAnsi" w:hAnsiTheme="minorHAnsi"/>
          <w:sz w:val="22"/>
        </w:rPr>
        <w:t xml:space="preserve"> welches Weidenobjekt letztlich realisiert wird. Ob Weidenhaus, Tunnel, Labyrinth, Zaun oder eine Eigenkreation Ihrer Klasse, grundsätzlich sind stets ähnliche Arbeiten, Abläufe und Materialen nötig. Da Materialien und Werkzeuge meist nur in beschränkter Anzahl zur Verfügung stehen, ist es sinnvoll, beim Erstellen des Weidenobjekts nur in Halbklassen oder sogar in noch kleineren Gruppen zu arbeiten.</w:t>
      </w:r>
    </w:p>
    <w:p w:rsidR="009B13E0" w:rsidRPr="0068144A" w:rsidRDefault="009B13E0" w:rsidP="005E46CB">
      <w:pPr>
        <w:tabs>
          <w:tab w:val="right" w:pos="9072"/>
        </w:tabs>
        <w:spacing w:before="60"/>
        <w:ind w:left="360" w:hanging="360"/>
        <w:jc w:val="both"/>
        <w:rPr>
          <w:rFonts w:asciiTheme="minorHAnsi" w:hAnsiTheme="minorHAnsi"/>
          <w:sz w:val="20"/>
        </w:rPr>
      </w:pPr>
      <w:r w:rsidRPr="0068144A">
        <w:rPr>
          <w:rFonts w:asciiTheme="minorHAnsi" w:hAnsiTheme="minorHAnsi"/>
          <w:sz w:val="20"/>
        </w:rPr>
        <w:sym w:font="Wingdings" w:char="F0E0"/>
      </w:r>
      <w:r w:rsidRPr="0068144A">
        <w:rPr>
          <w:rFonts w:asciiTheme="minorHAnsi" w:hAnsiTheme="minorHAnsi"/>
          <w:sz w:val="20"/>
        </w:rPr>
        <w:tab/>
        <w:t>Worauf ist beim Bau eines Weidenobjekts zu achten? Welche Werkzeuge sind nötig? Wie müssen Weidenstecklinge gesetzt werden? Womit werden Kreuzungen stabilisiert? Grundlegendes für den Weidenbau wird in einem Infoblatt erläutert.</w:t>
      </w:r>
      <w:r w:rsidRPr="0068144A">
        <w:rPr>
          <w:rFonts w:asciiTheme="minorHAnsi" w:hAnsiTheme="minorHAnsi"/>
          <w:sz w:val="20"/>
        </w:rPr>
        <w:tab/>
      </w:r>
      <w:r w:rsidRPr="0068144A">
        <w:rPr>
          <w:rFonts w:asciiTheme="minorHAnsi" w:eastAsia="Calibri" w:hAnsiTheme="minorHAnsi"/>
          <w:b/>
          <w:sz w:val="20"/>
          <w:szCs w:val="22"/>
        </w:rPr>
        <w:sym w:font="Wingdings" w:char="F06C"/>
      </w:r>
      <w:r w:rsidRPr="0068144A">
        <w:rPr>
          <w:rFonts w:asciiTheme="minorHAnsi" w:eastAsia="Calibri" w:hAnsiTheme="minorHAnsi"/>
          <w:b/>
          <w:sz w:val="20"/>
          <w:szCs w:val="22"/>
        </w:rPr>
        <w:t xml:space="preserve"> Wichtige Tipps für den Weidenbau, Seite </w:t>
      </w:r>
      <w:r w:rsidRPr="0068144A">
        <w:rPr>
          <w:rFonts w:asciiTheme="minorHAnsi" w:eastAsia="Calibri" w:hAnsiTheme="minorHAnsi"/>
          <w:b/>
          <w:sz w:val="20"/>
          <w:szCs w:val="22"/>
        </w:rPr>
        <w:fldChar w:fldCharType="begin"/>
      </w:r>
      <w:r w:rsidRPr="0068144A">
        <w:rPr>
          <w:rFonts w:asciiTheme="minorHAnsi" w:eastAsia="Calibri" w:hAnsiTheme="minorHAnsi"/>
          <w:b/>
          <w:sz w:val="20"/>
          <w:szCs w:val="22"/>
        </w:rPr>
        <w:instrText xml:space="preserve"> </w:instrText>
      </w:r>
      <w:r w:rsidR="00804199" w:rsidRPr="0068144A">
        <w:rPr>
          <w:rFonts w:asciiTheme="minorHAnsi" w:eastAsia="Calibri" w:hAnsiTheme="minorHAnsi"/>
          <w:b/>
          <w:sz w:val="20"/>
          <w:szCs w:val="22"/>
        </w:rPr>
        <w:instrText>PAGEREF</w:instrText>
      </w:r>
      <w:r w:rsidRPr="0068144A">
        <w:rPr>
          <w:rFonts w:asciiTheme="minorHAnsi" w:eastAsia="Calibri" w:hAnsiTheme="minorHAnsi"/>
          <w:b/>
          <w:sz w:val="20"/>
          <w:szCs w:val="22"/>
        </w:rPr>
        <w:instrText xml:space="preserve"> _Ref308180177 \h </w:instrText>
      </w:r>
      <w:r w:rsidRPr="0068144A">
        <w:rPr>
          <w:rFonts w:asciiTheme="minorHAnsi" w:eastAsia="Calibri" w:hAnsiTheme="minorHAnsi"/>
          <w:b/>
          <w:sz w:val="20"/>
          <w:szCs w:val="22"/>
        </w:rPr>
      </w:r>
      <w:r w:rsidRPr="0068144A">
        <w:rPr>
          <w:rFonts w:asciiTheme="minorHAnsi" w:eastAsia="Calibri" w:hAnsiTheme="minorHAnsi"/>
          <w:b/>
          <w:sz w:val="20"/>
          <w:szCs w:val="22"/>
        </w:rPr>
        <w:fldChar w:fldCharType="separate"/>
      </w:r>
      <w:r w:rsidR="002A7537">
        <w:rPr>
          <w:rFonts w:asciiTheme="minorHAnsi" w:eastAsia="Calibri" w:hAnsiTheme="minorHAnsi"/>
          <w:b/>
          <w:noProof/>
          <w:sz w:val="20"/>
          <w:szCs w:val="22"/>
        </w:rPr>
        <w:t>15</w:t>
      </w:r>
      <w:r w:rsidRPr="0068144A">
        <w:rPr>
          <w:rFonts w:asciiTheme="minorHAnsi" w:eastAsia="Calibri" w:hAnsiTheme="minorHAnsi"/>
          <w:b/>
          <w:sz w:val="20"/>
          <w:szCs w:val="22"/>
        </w:rPr>
        <w:fldChar w:fldCharType="end"/>
      </w:r>
    </w:p>
    <w:p w:rsidR="009B13E0" w:rsidRPr="0068144A" w:rsidRDefault="009B13E0" w:rsidP="005E46CB">
      <w:pPr>
        <w:tabs>
          <w:tab w:val="right" w:pos="9072"/>
        </w:tabs>
        <w:spacing w:before="60"/>
        <w:ind w:left="360" w:hanging="360"/>
        <w:jc w:val="both"/>
        <w:rPr>
          <w:rFonts w:asciiTheme="minorHAnsi" w:hAnsiTheme="minorHAnsi"/>
          <w:sz w:val="20"/>
        </w:rPr>
      </w:pPr>
      <w:r w:rsidRPr="0068144A">
        <w:rPr>
          <w:rFonts w:asciiTheme="minorHAnsi" w:hAnsiTheme="minorHAnsi"/>
          <w:sz w:val="20"/>
        </w:rPr>
        <w:sym w:font="Wingdings" w:char="F0E0"/>
      </w:r>
      <w:r w:rsidRPr="0068144A">
        <w:rPr>
          <w:rFonts w:asciiTheme="minorHAnsi" w:hAnsiTheme="minorHAnsi"/>
          <w:sz w:val="20"/>
        </w:rPr>
        <w:tab/>
        <w:t>Sie finden im Dossier drei einfache Anleitungen zu Weidenobjekten (Weidenhaus, Weidentunnel und Weidenzaun). Weitere Anregungen zum Bau von Weidenobjekten sind im Buch «Mit Weiden bauen» zu finden.</w:t>
      </w:r>
      <w:r w:rsidRPr="0068144A">
        <w:rPr>
          <w:rFonts w:asciiTheme="minorHAnsi" w:hAnsiTheme="minorHAnsi"/>
          <w:sz w:val="20"/>
        </w:rPr>
        <w:tab/>
      </w:r>
      <w:r w:rsidRPr="0068144A">
        <w:rPr>
          <w:rFonts w:asciiTheme="minorHAnsi" w:eastAsia="Calibri" w:hAnsiTheme="minorHAnsi"/>
          <w:b/>
          <w:sz w:val="20"/>
          <w:szCs w:val="22"/>
        </w:rPr>
        <w:sym w:font="Wingdings" w:char="F06C"/>
      </w:r>
      <w:r w:rsidRPr="0068144A">
        <w:rPr>
          <w:rFonts w:asciiTheme="minorHAnsi" w:eastAsia="Calibri" w:hAnsiTheme="minorHAnsi"/>
          <w:b/>
          <w:sz w:val="20"/>
          <w:szCs w:val="22"/>
        </w:rPr>
        <w:t xml:space="preserve"> Bauanleitung für Beispielobjekte, ab Seite </w:t>
      </w:r>
      <w:r w:rsidRPr="0068144A">
        <w:rPr>
          <w:rFonts w:asciiTheme="minorHAnsi" w:eastAsia="Calibri" w:hAnsiTheme="minorHAnsi"/>
          <w:b/>
          <w:sz w:val="20"/>
          <w:szCs w:val="22"/>
        </w:rPr>
        <w:fldChar w:fldCharType="begin"/>
      </w:r>
      <w:r w:rsidRPr="0068144A">
        <w:rPr>
          <w:rFonts w:asciiTheme="minorHAnsi" w:eastAsia="Calibri" w:hAnsiTheme="minorHAnsi"/>
          <w:b/>
          <w:sz w:val="20"/>
          <w:szCs w:val="22"/>
        </w:rPr>
        <w:instrText xml:space="preserve"> </w:instrText>
      </w:r>
      <w:r w:rsidR="00804199" w:rsidRPr="0068144A">
        <w:rPr>
          <w:rFonts w:asciiTheme="minorHAnsi" w:eastAsia="Calibri" w:hAnsiTheme="minorHAnsi"/>
          <w:b/>
          <w:sz w:val="20"/>
          <w:szCs w:val="22"/>
        </w:rPr>
        <w:instrText>PAGEREF</w:instrText>
      </w:r>
      <w:r w:rsidRPr="0068144A">
        <w:rPr>
          <w:rFonts w:asciiTheme="minorHAnsi" w:eastAsia="Calibri" w:hAnsiTheme="minorHAnsi"/>
          <w:b/>
          <w:sz w:val="20"/>
          <w:szCs w:val="22"/>
        </w:rPr>
        <w:instrText xml:space="preserve"> _Ref306481042 \h </w:instrText>
      </w:r>
      <w:r w:rsidRPr="0068144A">
        <w:rPr>
          <w:rFonts w:asciiTheme="minorHAnsi" w:eastAsia="Calibri" w:hAnsiTheme="minorHAnsi"/>
          <w:b/>
          <w:sz w:val="20"/>
          <w:szCs w:val="22"/>
        </w:rPr>
      </w:r>
      <w:r w:rsidRPr="0068144A">
        <w:rPr>
          <w:rFonts w:asciiTheme="minorHAnsi" w:eastAsia="Calibri" w:hAnsiTheme="minorHAnsi"/>
          <w:b/>
          <w:sz w:val="20"/>
          <w:szCs w:val="22"/>
        </w:rPr>
        <w:fldChar w:fldCharType="separate"/>
      </w:r>
      <w:r w:rsidR="002A7537">
        <w:rPr>
          <w:rFonts w:asciiTheme="minorHAnsi" w:eastAsia="Calibri" w:hAnsiTheme="minorHAnsi"/>
          <w:b/>
          <w:noProof/>
          <w:sz w:val="20"/>
          <w:szCs w:val="22"/>
        </w:rPr>
        <w:t>16</w:t>
      </w:r>
      <w:r w:rsidRPr="0068144A">
        <w:rPr>
          <w:rFonts w:asciiTheme="minorHAnsi" w:eastAsia="Calibri" w:hAnsiTheme="minorHAnsi"/>
          <w:b/>
          <w:sz w:val="20"/>
          <w:szCs w:val="22"/>
        </w:rPr>
        <w:fldChar w:fldCharType="end"/>
      </w:r>
    </w:p>
    <w:p w:rsidR="009B13E0" w:rsidRPr="0068144A" w:rsidRDefault="009B13E0" w:rsidP="005E46CB">
      <w:pPr>
        <w:jc w:val="both"/>
        <w:rPr>
          <w:rFonts w:asciiTheme="minorHAnsi" w:hAnsiTheme="minorHAnsi"/>
          <w:b/>
          <w:sz w:val="22"/>
          <w:szCs w:val="22"/>
        </w:rPr>
      </w:pPr>
      <w:r w:rsidRPr="0068144A">
        <w:rPr>
          <w:rFonts w:asciiTheme="minorHAnsi" w:hAnsiTheme="minorHAnsi"/>
          <w:b/>
          <w:sz w:val="22"/>
          <w:szCs w:val="22"/>
        </w:rPr>
        <w:br w:type="page"/>
      </w:r>
      <w:r w:rsidRPr="0068144A">
        <w:rPr>
          <w:rFonts w:asciiTheme="minorHAnsi" w:hAnsiTheme="minorHAnsi"/>
          <w:b/>
          <w:sz w:val="22"/>
          <w:szCs w:val="22"/>
        </w:rPr>
        <w:lastRenderedPageBreak/>
        <w:t>Unterhalt und Pflege der Weidenobjekte</w:t>
      </w:r>
    </w:p>
    <w:p w:rsidR="009B13E0" w:rsidRPr="0068144A" w:rsidRDefault="009B13E0" w:rsidP="005E46CB">
      <w:pPr>
        <w:jc w:val="both"/>
        <w:rPr>
          <w:rFonts w:asciiTheme="minorHAnsi" w:hAnsiTheme="minorHAnsi"/>
          <w:sz w:val="22"/>
          <w:szCs w:val="22"/>
        </w:rPr>
      </w:pPr>
      <w:r w:rsidRPr="0068144A">
        <w:rPr>
          <w:rFonts w:asciiTheme="minorHAnsi" w:hAnsiTheme="minorHAnsi"/>
          <w:sz w:val="22"/>
          <w:szCs w:val="22"/>
        </w:rPr>
        <w:t>Ein Weidenobjekt muss regelmässig gepflegt werden. Soll das Weidenobjekt die ursprüngliche Form behalten, so müssen neue Triebe stets eingeflochten werden. Triebe, welche die Objektform nicht unterstützen, werden abgeschnitten und können für neue Kreationen verwendet werden. Da in Bodennähe des Objekts oft weniger Blätter wachsen, ist es auch sinnvoll, abgeschnittene Äste an kahlen Stellen neu einzustecken und knapp über dem Boden abzuschneiden.</w:t>
      </w:r>
    </w:p>
    <w:p w:rsidR="009B13E0" w:rsidRPr="0068144A" w:rsidRDefault="009B13E0" w:rsidP="005E46CB">
      <w:pPr>
        <w:tabs>
          <w:tab w:val="right" w:pos="9072"/>
        </w:tabs>
        <w:spacing w:before="60"/>
        <w:ind w:left="357" w:hanging="357"/>
        <w:jc w:val="both"/>
        <w:rPr>
          <w:rFonts w:asciiTheme="minorHAnsi" w:eastAsia="Calibri" w:hAnsiTheme="minorHAnsi"/>
          <w:b/>
          <w:sz w:val="20"/>
          <w:szCs w:val="20"/>
        </w:rPr>
      </w:pPr>
      <w:r w:rsidRPr="0068144A">
        <w:rPr>
          <w:rFonts w:asciiTheme="minorHAnsi" w:hAnsiTheme="minorHAnsi"/>
          <w:sz w:val="20"/>
          <w:szCs w:val="20"/>
        </w:rPr>
        <w:sym w:font="Wingdings" w:char="F0E0"/>
      </w:r>
      <w:r w:rsidRPr="0068144A">
        <w:rPr>
          <w:rFonts w:asciiTheme="minorHAnsi" w:hAnsiTheme="minorHAnsi"/>
          <w:sz w:val="20"/>
          <w:szCs w:val="20"/>
        </w:rPr>
        <w:tab/>
        <w:t>Die wichtigsten Aspekte im Zusammenhang mit Unterhalt und Pflege finden Sie auf einem Informationsblatt zusammengefasst. Vorweg ist zu erwähnen, dass Stecklinge des Weidenobjekts vor allem in der Anfangsphase regelmässig und ausreichend bewässert werden müssen, damit sie richtig austreiben und anwachsen können.</w:t>
      </w:r>
      <w:r w:rsidRPr="0068144A">
        <w:rPr>
          <w:rFonts w:asciiTheme="minorHAnsi" w:hAnsiTheme="minorHAnsi"/>
          <w:sz w:val="20"/>
          <w:szCs w:val="20"/>
        </w:rPr>
        <w:tab/>
      </w:r>
      <w:r w:rsidRPr="0068144A">
        <w:rPr>
          <w:rFonts w:asciiTheme="minorHAnsi" w:eastAsia="Calibri" w:hAnsiTheme="minorHAnsi"/>
          <w:b/>
          <w:sz w:val="20"/>
          <w:szCs w:val="20"/>
        </w:rPr>
        <w:sym w:font="Wingdings" w:char="F06C"/>
      </w:r>
      <w:r w:rsidRPr="0068144A">
        <w:rPr>
          <w:rFonts w:asciiTheme="minorHAnsi" w:eastAsia="Calibri" w:hAnsiTheme="minorHAnsi"/>
          <w:b/>
          <w:sz w:val="20"/>
          <w:szCs w:val="20"/>
        </w:rPr>
        <w:t xml:space="preserve"> Unterhalt und Pflege der Weidenobjekte, Seite </w:t>
      </w:r>
      <w:r w:rsidRPr="0068144A">
        <w:rPr>
          <w:rFonts w:asciiTheme="minorHAnsi" w:eastAsia="Calibri" w:hAnsiTheme="minorHAnsi"/>
          <w:b/>
          <w:sz w:val="20"/>
          <w:szCs w:val="20"/>
        </w:rPr>
        <w:fldChar w:fldCharType="begin"/>
      </w:r>
      <w:r w:rsidRPr="0068144A">
        <w:rPr>
          <w:rFonts w:asciiTheme="minorHAnsi" w:eastAsia="Calibri" w:hAnsiTheme="minorHAnsi"/>
          <w:b/>
          <w:sz w:val="20"/>
          <w:szCs w:val="20"/>
        </w:rPr>
        <w:instrText xml:space="preserve"> </w:instrText>
      </w:r>
      <w:r w:rsidR="00804199" w:rsidRPr="0068144A">
        <w:rPr>
          <w:rFonts w:asciiTheme="minorHAnsi" w:eastAsia="Calibri" w:hAnsiTheme="minorHAnsi"/>
          <w:b/>
          <w:sz w:val="20"/>
          <w:szCs w:val="20"/>
        </w:rPr>
        <w:instrText>PAGEREF</w:instrText>
      </w:r>
      <w:r w:rsidRPr="0068144A">
        <w:rPr>
          <w:rFonts w:asciiTheme="minorHAnsi" w:eastAsia="Calibri" w:hAnsiTheme="minorHAnsi"/>
          <w:b/>
          <w:sz w:val="20"/>
          <w:szCs w:val="20"/>
        </w:rPr>
        <w:instrText xml:space="preserve"> _Ref306481107 \h </w:instrText>
      </w:r>
      <w:r w:rsidRPr="0068144A">
        <w:rPr>
          <w:rFonts w:asciiTheme="minorHAnsi" w:eastAsia="Calibri" w:hAnsiTheme="minorHAnsi"/>
          <w:b/>
          <w:sz w:val="20"/>
          <w:szCs w:val="20"/>
        </w:rPr>
      </w:r>
      <w:r w:rsidRPr="0068144A">
        <w:rPr>
          <w:rFonts w:asciiTheme="minorHAnsi" w:eastAsia="Calibri" w:hAnsiTheme="minorHAnsi"/>
          <w:b/>
          <w:sz w:val="20"/>
          <w:szCs w:val="20"/>
        </w:rPr>
        <w:fldChar w:fldCharType="separate"/>
      </w:r>
      <w:r w:rsidR="002A7537">
        <w:rPr>
          <w:rFonts w:asciiTheme="minorHAnsi" w:eastAsia="Calibri" w:hAnsiTheme="minorHAnsi"/>
          <w:b/>
          <w:noProof/>
          <w:sz w:val="20"/>
          <w:szCs w:val="20"/>
        </w:rPr>
        <w:t>20</w:t>
      </w:r>
      <w:r w:rsidRPr="0068144A">
        <w:rPr>
          <w:rFonts w:asciiTheme="minorHAnsi" w:eastAsia="Calibri" w:hAnsiTheme="minorHAnsi"/>
          <w:b/>
          <w:sz w:val="20"/>
          <w:szCs w:val="20"/>
        </w:rPr>
        <w:fldChar w:fldCharType="end"/>
      </w:r>
    </w:p>
    <w:p w:rsidR="009B13E0" w:rsidRPr="0068144A" w:rsidRDefault="009B13E0" w:rsidP="005E46CB">
      <w:pPr>
        <w:tabs>
          <w:tab w:val="right" w:pos="9072"/>
        </w:tabs>
        <w:spacing w:before="60"/>
        <w:ind w:left="357" w:hanging="357"/>
        <w:jc w:val="both"/>
        <w:rPr>
          <w:rFonts w:asciiTheme="minorHAnsi" w:hAnsiTheme="minorHAnsi"/>
          <w:sz w:val="20"/>
          <w:szCs w:val="20"/>
        </w:rPr>
      </w:pPr>
      <w:r w:rsidRPr="0068144A">
        <w:rPr>
          <w:rFonts w:asciiTheme="minorHAnsi" w:hAnsiTheme="minorHAnsi"/>
          <w:sz w:val="20"/>
          <w:szCs w:val="20"/>
        </w:rPr>
        <w:sym w:font="Wingdings" w:char="F0E0"/>
      </w:r>
      <w:r w:rsidRPr="0068144A">
        <w:rPr>
          <w:rFonts w:asciiTheme="minorHAnsi" w:hAnsiTheme="minorHAnsi"/>
          <w:sz w:val="20"/>
          <w:szCs w:val="20"/>
        </w:rPr>
        <w:tab/>
        <w:t xml:space="preserve">Besprechen Sie mit Ihrer Klasse, welche Bedingungen gegeben sein müssen, damit sich die Stecklinge des Weidenobjekts optimal entwickeln. Lassen Sie Ihre Schülerinnen und Schüler für das Weidenobjekt Verantwortung übernehmen. Wer übernimmt das </w:t>
      </w:r>
      <w:proofErr w:type="spellStart"/>
      <w:r w:rsidRPr="0068144A">
        <w:rPr>
          <w:rFonts w:asciiTheme="minorHAnsi" w:hAnsiTheme="minorHAnsi"/>
          <w:sz w:val="20"/>
          <w:szCs w:val="20"/>
        </w:rPr>
        <w:t>Giessen</w:t>
      </w:r>
      <w:proofErr w:type="spellEnd"/>
      <w:r w:rsidRPr="0068144A">
        <w:rPr>
          <w:rFonts w:asciiTheme="minorHAnsi" w:hAnsiTheme="minorHAnsi"/>
          <w:sz w:val="20"/>
          <w:szCs w:val="20"/>
        </w:rPr>
        <w:t>? Wer hält die Basis der Stecklinge in der Anfangsphase frei von anderen Pflanzen? Wer beobachtet das Wachstum und teilt der Klasse mit, wenn neue Triebe einzuflechten sind?</w:t>
      </w:r>
    </w:p>
    <w:p w:rsidR="009B13E0" w:rsidRPr="0068144A" w:rsidRDefault="009B13E0" w:rsidP="005E46CB">
      <w:pPr>
        <w:jc w:val="both"/>
        <w:rPr>
          <w:rFonts w:asciiTheme="minorHAnsi" w:hAnsiTheme="minorHAnsi"/>
          <w:b/>
          <w:color w:val="FF0000"/>
          <w:sz w:val="22"/>
        </w:rPr>
      </w:pPr>
    </w:p>
    <w:p w:rsidR="009B13E0" w:rsidRPr="0068144A" w:rsidRDefault="009B13E0" w:rsidP="005E46CB">
      <w:pPr>
        <w:jc w:val="both"/>
        <w:rPr>
          <w:rFonts w:asciiTheme="minorHAnsi" w:hAnsiTheme="minorHAnsi"/>
          <w:b/>
          <w:sz w:val="22"/>
        </w:rPr>
      </w:pPr>
      <w:r w:rsidRPr="0068144A">
        <w:rPr>
          <w:rFonts w:asciiTheme="minorHAnsi" w:hAnsiTheme="minorHAnsi"/>
          <w:b/>
          <w:sz w:val="22"/>
        </w:rPr>
        <w:t>Beobachtungen am Weidenobjekt</w:t>
      </w:r>
    </w:p>
    <w:p w:rsidR="009B13E0" w:rsidRPr="0068144A" w:rsidRDefault="009B13E0" w:rsidP="005E46CB">
      <w:pPr>
        <w:jc w:val="both"/>
        <w:rPr>
          <w:rFonts w:asciiTheme="minorHAnsi" w:hAnsiTheme="minorHAnsi"/>
          <w:sz w:val="22"/>
        </w:rPr>
      </w:pPr>
      <w:r w:rsidRPr="0068144A">
        <w:rPr>
          <w:rFonts w:asciiTheme="minorHAnsi" w:hAnsiTheme="minorHAnsi"/>
          <w:sz w:val="22"/>
        </w:rPr>
        <w:t>Lassen Sie die Schülerinnen und Schüler entdecken, wie die Stecklinge des Weidenobjekts austreiben und sich daran Blätter und Blüten entwickeln. Wie lange dauert es, bis die ersten Blätter zu sehen sind? Welche Besucher suchen die Weidenkätzchen auf? Wer ernährt sich von den Weidenblättern?</w:t>
      </w:r>
    </w:p>
    <w:p w:rsidR="005E46CB" w:rsidRPr="0068144A" w:rsidRDefault="009B13E0" w:rsidP="005E46CB">
      <w:pPr>
        <w:tabs>
          <w:tab w:val="right" w:pos="9072"/>
        </w:tabs>
        <w:spacing w:before="60"/>
        <w:ind w:left="357" w:hanging="357"/>
        <w:jc w:val="both"/>
        <w:rPr>
          <w:rFonts w:asciiTheme="minorHAnsi" w:hAnsiTheme="minorHAnsi"/>
          <w:sz w:val="20"/>
        </w:rPr>
      </w:pPr>
      <w:r w:rsidRPr="0068144A">
        <w:rPr>
          <w:rFonts w:asciiTheme="minorHAnsi" w:hAnsiTheme="minorHAnsi"/>
          <w:sz w:val="20"/>
        </w:rPr>
        <w:sym w:font="Wingdings" w:char="F0E0"/>
      </w:r>
      <w:r w:rsidRPr="0068144A">
        <w:rPr>
          <w:rFonts w:asciiTheme="minorHAnsi" w:hAnsiTheme="minorHAnsi"/>
          <w:sz w:val="20"/>
        </w:rPr>
        <w:tab/>
        <w:t>Es ist erstaunlich, wie viele Tiere von den Weiden profitieren. Das Infoblatt über die Weidenbewohner gibt Auskunft über das Zusammenspiel von Pflanze und Tier. Nicht alle Tiere auf den Seiten 19 und 20 sind einfach zu beobachten. Einige Arten sie in unserer Region teilweise recht selten geworden (vorgestellte Schmetterlingsarten, Biber), andere sind auf Altholz angewiesen (Weidenmeise, Weidenbohrer, Moschusbock), das frisch erstellte Weidenobjekte noch nicht zu bieten haben. Anhand der Portraits lässt sich dennoch die wichtige Funktion der Weiden aufzeigen. Nutzen Sie die Artenportraits als Grundlage für weitere Recherchearbeiten: Schülerinnen und Schüler wählen zu zweit ein Tier und suchen dazu in Bibliothek und Internet weitere Informationen. Lassen Sie die Kinder mit den erarbeiteten Informationen ein Plakat gestalten.</w:t>
      </w:r>
    </w:p>
    <w:p w:rsidR="009B13E0" w:rsidRPr="0068144A" w:rsidRDefault="005E46CB" w:rsidP="005E46CB">
      <w:pPr>
        <w:tabs>
          <w:tab w:val="right" w:pos="9072"/>
        </w:tabs>
        <w:spacing w:before="60"/>
        <w:ind w:left="357" w:hanging="357"/>
        <w:jc w:val="both"/>
        <w:rPr>
          <w:rFonts w:asciiTheme="minorHAnsi" w:eastAsia="Calibri" w:hAnsiTheme="minorHAnsi"/>
          <w:b/>
          <w:sz w:val="20"/>
          <w:szCs w:val="22"/>
        </w:rPr>
      </w:pPr>
      <w:r w:rsidRPr="0068144A">
        <w:rPr>
          <w:rFonts w:asciiTheme="minorHAnsi" w:hAnsiTheme="minorHAnsi"/>
          <w:sz w:val="20"/>
        </w:rPr>
        <w:tab/>
      </w:r>
      <w:r w:rsidR="009B13E0" w:rsidRPr="0068144A">
        <w:rPr>
          <w:rFonts w:asciiTheme="minorHAnsi" w:hAnsiTheme="minorHAnsi"/>
          <w:sz w:val="20"/>
        </w:rPr>
        <w:tab/>
      </w:r>
      <w:r w:rsidR="009B13E0" w:rsidRPr="0068144A">
        <w:rPr>
          <w:rFonts w:asciiTheme="minorHAnsi" w:eastAsia="Calibri" w:hAnsiTheme="minorHAnsi"/>
          <w:b/>
          <w:sz w:val="20"/>
          <w:szCs w:val="22"/>
        </w:rPr>
        <w:sym w:font="Wingdings" w:char="F06C"/>
      </w:r>
      <w:r w:rsidR="009B13E0" w:rsidRPr="0068144A">
        <w:rPr>
          <w:rFonts w:asciiTheme="minorHAnsi" w:eastAsia="Calibri" w:hAnsiTheme="minorHAnsi"/>
          <w:b/>
          <w:sz w:val="20"/>
          <w:szCs w:val="22"/>
        </w:rPr>
        <w:t xml:space="preserve"> Weidenbewohner, Seite </w:t>
      </w:r>
      <w:r w:rsidR="009B13E0" w:rsidRPr="0068144A">
        <w:rPr>
          <w:rFonts w:asciiTheme="minorHAnsi" w:eastAsia="Calibri" w:hAnsiTheme="minorHAnsi"/>
          <w:b/>
          <w:sz w:val="20"/>
          <w:szCs w:val="22"/>
        </w:rPr>
        <w:fldChar w:fldCharType="begin"/>
      </w:r>
      <w:r w:rsidR="009B13E0" w:rsidRPr="0068144A">
        <w:rPr>
          <w:rFonts w:asciiTheme="minorHAnsi" w:eastAsia="Calibri" w:hAnsiTheme="minorHAnsi"/>
          <w:b/>
          <w:sz w:val="20"/>
          <w:szCs w:val="22"/>
        </w:rPr>
        <w:instrText xml:space="preserve"> </w:instrText>
      </w:r>
      <w:r w:rsidR="00804199" w:rsidRPr="0068144A">
        <w:rPr>
          <w:rFonts w:asciiTheme="minorHAnsi" w:eastAsia="Calibri" w:hAnsiTheme="minorHAnsi"/>
          <w:b/>
          <w:sz w:val="20"/>
          <w:szCs w:val="22"/>
        </w:rPr>
        <w:instrText>PAGEREF</w:instrText>
      </w:r>
      <w:r w:rsidR="009B13E0" w:rsidRPr="0068144A">
        <w:rPr>
          <w:rFonts w:asciiTheme="minorHAnsi" w:eastAsia="Calibri" w:hAnsiTheme="minorHAnsi"/>
          <w:b/>
          <w:sz w:val="20"/>
          <w:szCs w:val="22"/>
        </w:rPr>
        <w:instrText xml:space="preserve"> _Ref306481876 \h </w:instrText>
      </w:r>
      <w:r w:rsidR="009B13E0" w:rsidRPr="0068144A">
        <w:rPr>
          <w:rFonts w:asciiTheme="minorHAnsi" w:eastAsia="Calibri" w:hAnsiTheme="minorHAnsi"/>
          <w:b/>
          <w:sz w:val="20"/>
          <w:szCs w:val="22"/>
        </w:rPr>
      </w:r>
      <w:r w:rsidR="009B13E0" w:rsidRPr="0068144A">
        <w:rPr>
          <w:rFonts w:asciiTheme="minorHAnsi" w:eastAsia="Calibri" w:hAnsiTheme="minorHAnsi"/>
          <w:b/>
          <w:sz w:val="20"/>
          <w:szCs w:val="22"/>
        </w:rPr>
        <w:fldChar w:fldCharType="separate"/>
      </w:r>
      <w:r w:rsidR="002A7537">
        <w:rPr>
          <w:rFonts w:asciiTheme="minorHAnsi" w:eastAsia="Calibri" w:hAnsiTheme="minorHAnsi"/>
          <w:b/>
          <w:noProof/>
          <w:sz w:val="20"/>
          <w:szCs w:val="22"/>
        </w:rPr>
        <w:t>22</w:t>
      </w:r>
      <w:r w:rsidR="009B13E0" w:rsidRPr="0068144A">
        <w:rPr>
          <w:rFonts w:asciiTheme="minorHAnsi" w:eastAsia="Calibri" w:hAnsiTheme="minorHAnsi"/>
          <w:b/>
          <w:sz w:val="20"/>
          <w:szCs w:val="22"/>
        </w:rPr>
        <w:fldChar w:fldCharType="end"/>
      </w:r>
    </w:p>
    <w:p w:rsidR="009B13E0" w:rsidRPr="0068144A" w:rsidRDefault="009B13E0" w:rsidP="005E46CB">
      <w:pPr>
        <w:tabs>
          <w:tab w:val="right" w:pos="9072"/>
        </w:tabs>
        <w:spacing w:before="60"/>
        <w:ind w:left="357" w:hanging="357"/>
        <w:jc w:val="both"/>
        <w:rPr>
          <w:rFonts w:asciiTheme="minorHAnsi" w:hAnsiTheme="minorHAnsi"/>
          <w:sz w:val="20"/>
        </w:rPr>
      </w:pPr>
      <w:r w:rsidRPr="0068144A">
        <w:rPr>
          <w:rFonts w:asciiTheme="minorHAnsi" w:hAnsiTheme="minorHAnsi"/>
          <w:sz w:val="20"/>
        </w:rPr>
        <w:sym w:font="Wingdings" w:char="F0E0"/>
      </w:r>
      <w:r w:rsidRPr="0068144A">
        <w:rPr>
          <w:rFonts w:asciiTheme="minorHAnsi" w:hAnsiTheme="minorHAnsi"/>
          <w:sz w:val="20"/>
        </w:rPr>
        <w:tab/>
        <w:t>Mit Hilfe des Weidenobjekts lässt sich das genaue Beobachten trainieren. Die Schülerinnen und Schüler beobachten das blühende Weidenobjekt und protokollieren die Blütenbesucher. Welche Tiere entdecken sie? Durch die Wiederholung der Beobachtungsaufgabe können beispielsweise witterungsabhängige Unterschiede festgestellt werden.</w:t>
      </w:r>
      <w:r w:rsidR="005E46CB" w:rsidRPr="0068144A">
        <w:rPr>
          <w:rFonts w:asciiTheme="minorHAnsi" w:hAnsiTheme="minorHAnsi"/>
          <w:sz w:val="20"/>
        </w:rPr>
        <w:t xml:space="preserve"> Thematisieren S</w:t>
      </w:r>
      <w:r w:rsidRPr="0068144A">
        <w:rPr>
          <w:rFonts w:asciiTheme="minorHAnsi" w:hAnsiTheme="minorHAnsi"/>
          <w:sz w:val="20"/>
        </w:rPr>
        <w:t>ie in der Klasse, weshalb die früh blühenden Weiden für viele Insektenarten besonders wichtig sind.</w:t>
      </w:r>
      <w:r w:rsidRPr="0068144A">
        <w:rPr>
          <w:rFonts w:asciiTheme="minorHAnsi" w:hAnsiTheme="minorHAnsi"/>
          <w:sz w:val="20"/>
        </w:rPr>
        <w:tab/>
      </w:r>
      <w:r w:rsidRPr="0068144A">
        <w:rPr>
          <w:rFonts w:asciiTheme="minorHAnsi" w:eastAsia="Calibri" w:hAnsiTheme="minorHAnsi"/>
          <w:b/>
          <w:sz w:val="20"/>
          <w:szCs w:val="22"/>
        </w:rPr>
        <w:sym w:font="Wingdings" w:char="F06C"/>
      </w:r>
      <w:r w:rsidRPr="0068144A">
        <w:rPr>
          <w:rFonts w:asciiTheme="minorHAnsi" w:eastAsia="Calibri" w:hAnsiTheme="minorHAnsi"/>
          <w:b/>
          <w:sz w:val="20"/>
          <w:szCs w:val="22"/>
        </w:rPr>
        <w:t xml:space="preserve"> Beobachtungen an den Weidenkätzchen, Seite </w:t>
      </w:r>
      <w:r w:rsidRPr="0068144A">
        <w:rPr>
          <w:rFonts w:asciiTheme="minorHAnsi" w:eastAsia="Calibri" w:hAnsiTheme="minorHAnsi"/>
          <w:b/>
          <w:sz w:val="20"/>
          <w:szCs w:val="22"/>
        </w:rPr>
        <w:fldChar w:fldCharType="begin"/>
      </w:r>
      <w:r w:rsidRPr="0068144A">
        <w:rPr>
          <w:rFonts w:asciiTheme="minorHAnsi" w:eastAsia="Calibri" w:hAnsiTheme="minorHAnsi"/>
          <w:b/>
          <w:sz w:val="20"/>
          <w:szCs w:val="22"/>
        </w:rPr>
        <w:instrText xml:space="preserve"> </w:instrText>
      </w:r>
      <w:r w:rsidR="00804199" w:rsidRPr="0068144A">
        <w:rPr>
          <w:rFonts w:asciiTheme="minorHAnsi" w:eastAsia="Calibri" w:hAnsiTheme="minorHAnsi"/>
          <w:b/>
          <w:sz w:val="20"/>
          <w:szCs w:val="22"/>
        </w:rPr>
        <w:instrText>PAGEREF</w:instrText>
      </w:r>
      <w:r w:rsidRPr="0068144A">
        <w:rPr>
          <w:rFonts w:asciiTheme="minorHAnsi" w:eastAsia="Calibri" w:hAnsiTheme="minorHAnsi"/>
          <w:b/>
          <w:sz w:val="20"/>
          <w:szCs w:val="22"/>
        </w:rPr>
        <w:instrText xml:space="preserve"> _Ref306482155 \h </w:instrText>
      </w:r>
      <w:r w:rsidRPr="0068144A">
        <w:rPr>
          <w:rFonts w:asciiTheme="minorHAnsi" w:eastAsia="Calibri" w:hAnsiTheme="minorHAnsi"/>
          <w:b/>
          <w:sz w:val="20"/>
          <w:szCs w:val="22"/>
        </w:rPr>
      </w:r>
      <w:r w:rsidRPr="0068144A">
        <w:rPr>
          <w:rFonts w:asciiTheme="minorHAnsi" w:eastAsia="Calibri" w:hAnsiTheme="minorHAnsi"/>
          <w:b/>
          <w:sz w:val="20"/>
          <w:szCs w:val="22"/>
        </w:rPr>
        <w:fldChar w:fldCharType="separate"/>
      </w:r>
      <w:r w:rsidR="002A7537">
        <w:rPr>
          <w:rFonts w:asciiTheme="minorHAnsi" w:eastAsia="Calibri" w:hAnsiTheme="minorHAnsi"/>
          <w:b/>
          <w:noProof/>
          <w:sz w:val="20"/>
          <w:szCs w:val="22"/>
        </w:rPr>
        <w:t>24</w:t>
      </w:r>
      <w:r w:rsidRPr="0068144A">
        <w:rPr>
          <w:rFonts w:asciiTheme="minorHAnsi" w:eastAsia="Calibri" w:hAnsiTheme="minorHAnsi"/>
          <w:b/>
          <w:sz w:val="20"/>
          <w:szCs w:val="22"/>
        </w:rPr>
        <w:fldChar w:fldCharType="end"/>
      </w:r>
    </w:p>
    <w:p w:rsidR="009B13E0" w:rsidRPr="0068144A" w:rsidRDefault="009B13E0" w:rsidP="005E46CB">
      <w:pPr>
        <w:tabs>
          <w:tab w:val="right" w:pos="9072"/>
        </w:tabs>
        <w:spacing w:before="60"/>
        <w:ind w:left="357" w:hanging="357"/>
        <w:jc w:val="both"/>
        <w:rPr>
          <w:rFonts w:asciiTheme="minorHAnsi" w:hAnsiTheme="minorHAnsi"/>
          <w:sz w:val="20"/>
        </w:rPr>
      </w:pPr>
      <w:r w:rsidRPr="0068144A">
        <w:rPr>
          <w:rFonts w:asciiTheme="minorHAnsi" w:hAnsiTheme="minorHAnsi"/>
          <w:sz w:val="20"/>
        </w:rPr>
        <w:sym w:font="Wingdings" w:char="F0E0"/>
      </w:r>
      <w:r w:rsidRPr="0068144A">
        <w:rPr>
          <w:rFonts w:asciiTheme="minorHAnsi" w:hAnsiTheme="minorHAnsi"/>
          <w:sz w:val="20"/>
        </w:rPr>
        <w:tab/>
        <w:t>Die Schülerinnen und Schüler wählen ihren Weidenzweig, den sie im Frühling mehrmals besuchen. Sie notieren uns skizzieren Veränderungen.</w:t>
      </w:r>
      <w:r w:rsidRPr="0068144A">
        <w:rPr>
          <w:rFonts w:asciiTheme="minorHAnsi" w:hAnsiTheme="minorHAnsi"/>
          <w:sz w:val="20"/>
        </w:rPr>
        <w:tab/>
        <w:t xml:space="preserve"> </w:t>
      </w:r>
      <w:r w:rsidRPr="0068144A">
        <w:rPr>
          <w:rFonts w:asciiTheme="minorHAnsi" w:eastAsia="Calibri" w:hAnsiTheme="minorHAnsi"/>
          <w:b/>
          <w:sz w:val="20"/>
          <w:szCs w:val="22"/>
        </w:rPr>
        <w:sym w:font="Wingdings" w:char="F06C"/>
      </w:r>
      <w:r w:rsidRPr="0068144A">
        <w:rPr>
          <w:rFonts w:asciiTheme="minorHAnsi" w:eastAsia="Calibri" w:hAnsiTheme="minorHAnsi"/>
          <w:b/>
          <w:sz w:val="20"/>
          <w:szCs w:val="22"/>
        </w:rPr>
        <w:t xml:space="preserve"> Die Weide wächst, Seite </w:t>
      </w:r>
      <w:r w:rsidRPr="0068144A">
        <w:rPr>
          <w:rFonts w:asciiTheme="minorHAnsi" w:eastAsia="Calibri" w:hAnsiTheme="minorHAnsi"/>
          <w:b/>
          <w:sz w:val="20"/>
          <w:szCs w:val="22"/>
        </w:rPr>
        <w:fldChar w:fldCharType="begin"/>
      </w:r>
      <w:r w:rsidRPr="0068144A">
        <w:rPr>
          <w:rFonts w:asciiTheme="minorHAnsi" w:eastAsia="Calibri" w:hAnsiTheme="minorHAnsi"/>
          <w:b/>
          <w:sz w:val="20"/>
          <w:szCs w:val="22"/>
        </w:rPr>
        <w:instrText xml:space="preserve"> </w:instrText>
      </w:r>
      <w:r w:rsidR="00804199" w:rsidRPr="0068144A">
        <w:rPr>
          <w:rFonts w:asciiTheme="minorHAnsi" w:eastAsia="Calibri" w:hAnsiTheme="minorHAnsi"/>
          <w:b/>
          <w:sz w:val="20"/>
          <w:szCs w:val="22"/>
        </w:rPr>
        <w:instrText>PAGEREF</w:instrText>
      </w:r>
      <w:r w:rsidRPr="0068144A">
        <w:rPr>
          <w:rFonts w:asciiTheme="minorHAnsi" w:eastAsia="Calibri" w:hAnsiTheme="minorHAnsi"/>
          <w:b/>
          <w:sz w:val="20"/>
          <w:szCs w:val="22"/>
        </w:rPr>
        <w:instrText xml:space="preserve"> _Ref306482796 \h </w:instrText>
      </w:r>
      <w:r w:rsidRPr="0068144A">
        <w:rPr>
          <w:rFonts w:asciiTheme="minorHAnsi" w:eastAsia="Calibri" w:hAnsiTheme="minorHAnsi"/>
          <w:b/>
          <w:sz w:val="20"/>
          <w:szCs w:val="22"/>
        </w:rPr>
      </w:r>
      <w:r w:rsidRPr="0068144A">
        <w:rPr>
          <w:rFonts w:asciiTheme="minorHAnsi" w:eastAsia="Calibri" w:hAnsiTheme="minorHAnsi"/>
          <w:b/>
          <w:sz w:val="20"/>
          <w:szCs w:val="22"/>
        </w:rPr>
        <w:fldChar w:fldCharType="separate"/>
      </w:r>
      <w:r w:rsidR="002A7537">
        <w:rPr>
          <w:rFonts w:asciiTheme="minorHAnsi" w:eastAsia="Calibri" w:hAnsiTheme="minorHAnsi"/>
          <w:b/>
          <w:noProof/>
          <w:sz w:val="20"/>
          <w:szCs w:val="22"/>
        </w:rPr>
        <w:t>25</w:t>
      </w:r>
      <w:r w:rsidRPr="0068144A">
        <w:rPr>
          <w:rFonts w:asciiTheme="minorHAnsi" w:eastAsia="Calibri" w:hAnsiTheme="minorHAnsi"/>
          <w:b/>
          <w:sz w:val="20"/>
          <w:szCs w:val="22"/>
        </w:rPr>
        <w:fldChar w:fldCharType="end"/>
      </w:r>
    </w:p>
    <w:p w:rsidR="009B13E0" w:rsidRPr="0068144A" w:rsidRDefault="009B13E0" w:rsidP="005E46CB">
      <w:pPr>
        <w:tabs>
          <w:tab w:val="right" w:pos="9072"/>
        </w:tabs>
        <w:jc w:val="both"/>
        <w:rPr>
          <w:rFonts w:asciiTheme="minorHAnsi" w:hAnsiTheme="minorHAnsi"/>
          <w:color w:val="FF0000"/>
          <w:sz w:val="20"/>
        </w:rPr>
      </w:pPr>
    </w:p>
    <w:p w:rsidR="009B13E0" w:rsidRPr="0068144A" w:rsidRDefault="009B13E0" w:rsidP="005E46CB">
      <w:pPr>
        <w:jc w:val="both"/>
        <w:rPr>
          <w:rFonts w:asciiTheme="minorHAnsi" w:hAnsiTheme="minorHAnsi"/>
          <w:b/>
          <w:sz w:val="22"/>
        </w:rPr>
      </w:pPr>
      <w:r w:rsidRPr="0068144A">
        <w:rPr>
          <w:rFonts w:asciiTheme="minorHAnsi" w:hAnsiTheme="minorHAnsi"/>
          <w:b/>
          <w:sz w:val="22"/>
        </w:rPr>
        <w:t>Weidenrätsel</w:t>
      </w:r>
    </w:p>
    <w:p w:rsidR="009B13E0" w:rsidRPr="0068144A" w:rsidRDefault="009B13E0" w:rsidP="005E46CB">
      <w:pPr>
        <w:jc w:val="both"/>
        <w:rPr>
          <w:rFonts w:asciiTheme="minorHAnsi" w:hAnsiTheme="minorHAnsi"/>
          <w:sz w:val="22"/>
        </w:rPr>
      </w:pPr>
      <w:r w:rsidRPr="0068144A">
        <w:rPr>
          <w:rFonts w:asciiTheme="minorHAnsi" w:hAnsiTheme="minorHAnsi"/>
          <w:sz w:val="22"/>
        </w:rPr>
        <w:t>In der Dokumentation finden Sie ein Kreuzworträtsel zum Thema Weiden. Diese Kopiervorlage kann als Abschlussaktivität bzw. zur Ergebnissicherung eingesetzt werden. Bei den meisten Statements sollte den Schülerinnen und Schülern durch die vorgängige Auseinandersetzung über das Bauen des Weidenobjekts ein Licht aufgehen.</w:t>
      </w:r>
    </w:p>
    <w:p w:rsidR="009B13E0" w:rsidRPr="0068144A" w:rsidRDefault="009B13E0" w:rsidP="005E46CB">
      <w:pPr>
        <w:tabs>
          <w:tab w:val="right" w:pos="9072"/>
        </w:tabs>
        <w:spacing w:before="60"/>
        <w:ind w:left="357" w:hanging="357"/>
        <w:jc w:val="both"/>
        <w:rPr>
          <w:rFonts w:asciiTheme="minorHAnsi" w:hAnsiTheme="minorHAnsi"/>
          <w:sz w:val="20"/>
        </w:rPr>
      </w:pPr>
      <w:r w:rsidRPr="0068144A">
        <w:rPr>
          <w:rFonts w:asciiTheme="minorHAnsi" w:hAnsiTheme="minorHAnsi"/>
          <w:sz w:val="20"/>
        </w:rPr>
        <w:sym w:font="Wingdings" w:char="F0E0"/>
      </w:r>
      <w:r w:rsidRPr="0068144A">
        <w:rPr>
          <w:rFonts w:asciiTheme="minorHAnsi" w:hAnsiTheme="minorHAnsi"/>
          <w:sz w:val="20"/>
        </w:rPr>
        <w:tab/>
        <w:t>Die einzelnen Lösungen zum Weidenrätsel sind auch in den Infoblättern zu finden.</w:t>
      </w:r>
    </w:p>
    <w:p w:rsidR="009B13E0" w:rsidRPr="0068144A" w:rsidRDefault="009B13E0" w:rsidP="005E46CB">
      <w:pPr>
        <w:tabs>
          <w:tab w:val="right" w:pos="9072"/>
        </w:tabs>
        <w:spacing w:before="60"/>
        <w:ind w:left="357" w:hanging="357"/>
        <w:jc w:val="both"/>
        <w:rPr>
          <w:rFonts w:asciiTheme="minorHAnsi" w:eastAsia="Calibri" w:hAnsiTheme="minorHAnsi"/>
          <w:b/>
          <w:sz w:val="20"/>
          <w:szCs w:val="22"/>
        </w:rPr>
      </w:pPr>
      <w:r w:rsidRPr="0068144A">
        <w:rPr>
          <w:rFonts w:asciiTheme="minorHAnsi" w:hAnsiTheme="minorHAnsi"/>
          <w:sz w:val="20"/>
        </w:rPr>
        <w:tab/>
      </w:r>
      <w:r w:rsidRPr="0068144A">
        <w:rPr>
          <w:rFonts w:asciiTheme="minorHAnsi" w:hAnsiTheme="minorHAnsi"/>
          <w:sz w:val="20"/>
        </w:rPr>
        <w:tab/>
      </w:r>
      <w:r w:rsidRPr="0068144A">
        <w:rPr>
          <w:rFonts w:asciiTheme="minorHAnsi" w:eastAsia="Calibri" w:hAnsiTheme="minorHAnsi"/>
          <w:b/>
          <w:sz w:val="20"/>
          <w:szCs w:val="22"/>
        </w:rPr>
        <w:sym w:font="Wingdings" w:char="F06C"/>
      </w:r>
      <w:r w:rsidRPr="0068144A">
        <w:rPr>
          <w:rFonts w:asciiTheme="minorHAnsi" w:eastAsia="Calibri" w:hAnsiTheme="minorHAnsi"/>
          <w:b/>
          <w:sz w:val="20"/>
          <w:szCs w:val="22"/>
        </w:rPr>
        <w:t xml:space="preserve"> Weidenrätsel, Seite </w:t>
      </w:r>
      <w:r w:rsidRPr="0068144A">
        <w:rPr>
          <w:rFonts w:asciiTheme="minorHAnsi" w:eastAsia="Calibri" w:hAnsiTheme="minorHAnsi"/>
          <w:b/>
          <w:sz w:val="20"/>
          <w:szCs w:val="22"/>
        </w:rPr>
        <w:fldChar w:fldCharType="begin"/>
      </w:r>
      <w:r w:rsidRPr="0068144A">
        <w:rPr>
          <w:rFonts w:asciiTheme="minorHAnsi" w:eastAsia="Calibri" w:hAnsiTheme="minorHAnsi"/>
          <w:b/>
          <w:sz w:val="20"/>
          <w:szCs w:val="22"/>
        </w:rPr>
        <w:instrText xml:space="preserve"> </w:instrText>
      </w:r>
      <w:r w:rsidR="00804199" w:rsidRPr="0068144A">
        <w:rPr>
          <w:rFonts w:asciiTheme="minorHAnsi" w:eastAsia="Calibri" w:hAnsiTheme="minorHAnsi"/>
          <w:b/>
          <w:sz w:val="20"/>
          <w:szCs w:val="22"/>
        </w:rPr>
        <w:instrText>PAGEREF</w:instrText>
      </w:r>
      <w:r w:rsidRPr="0068144A">
        <w:rPr>
          <w:rFonts w:asciiTheme="minorHAnsi" w:eastAsia="Calibri" w:hAnsiTheme="minorHAnsi"/>
          <w:b/>
          <w:sz w:val="20"/>
          <w:szCs w:val="22"/>
        </w:rPr>
        <w:instrText xml:space="preserve"> _Ref306483270 \h </w:instrText>
      </w:r>
      <w:r w:rsidRPr="0068144A">
        <w:rPr>
          <w:rFonts w:asciiTheme="minorHAnsi" w:eastAsia="Calibri" w:hAnsiTheme="minorHAnsi"/>
          <w:b/>
          <w:sz w:val="20"/>
          <w:szCs w:val="22"/>
        </w:rPr>
      </w:r>
      <w:r w:rsidRPr="0068144A">
        <w:rPr>
          <w:rFonts w:asciiTheme="minorHAnsi" w:eastAsia="Calibri" w:hAnsiTheme="minorHAnsi"/>
          <w:b/>
          <w:sz w:val="20"/>
          <w:szCs w:val="22"/>
        </w:rPr>
        <w:fldChar w:fldCharType="separate"/>
      </w:r>
      <w:r w:rsidR="002A7537">
        <w:rPr>
          <w:rFonts w:asciiTheme="minorHAnsi" w:eastAsia="Calibri" w:hAnsiTheme="minorHAnsi"/>
          <w:b/>
          <w:noProof/>
          <w:sz w:val="20"/>
          <w:szCs w:val="22"/>
        </w:rPr>
        <w:t>26</w:t>
      </w:r>
      <w:r w:rsidRPr="0068144A">
        <w:rPr>
          <w:rFonts w:asciiTheme="minorHAnsi" w:eastAsia="Calibri" w:hAnsiTheme="minorHAnsi"/>
          <w:b/>
          <w:sz w:val="20"/>
          <w:szCs w:val="22"/>
        </w:rPr>
        <w:fldChar w:fldCharType="end"/>
      </w:r>
    </w:p>
    <w:p w:rsidR="009B13E0" w:rsidRPr="0068144A" w:rsidRDefault="009B13E0" w:rsidP="005E46CB">
      <w:pPr>
        <w:tabs>
          <w:tab w:val="right" w:pos="9072"/>
        </w:tabs>
        <w:spacing w:before="60"/>
        <w:ind w:left="357" w:hanging="357"/>
        <w:jc w:val="both"/>
        <w:rPr>
          <w:rFonts w:asciiTheme="minorHAnsi" w:eastAsia="Calibri" w:hAnsiTheme="minorHAnsi"/>
          <w:b/>
          <w:sz w:val="20"/>
          <w:szCs w:val="22"/>
        </w:rPr>
      </w:pPr>
      <w:r w:rsidRPr="0068144A">
        <w:rPr>
          <w:rFonts w:asciiTheme="minorHAnsi" w:eastAsia="Calibri" w:hAnsiTheme="minorHAnsi"/>
          <w:b/>
          <w:sz w:val="20"/>
          <w:szCs w:val="22"/>
        </w:rPr>
        <w:tab/>
      </w:r>
      <w:r w:rsidRPr="0068144A">
        <w:rPr>
          <w:rFonts w:asciiTheme="minorHAnsi" w:eastAsia="Calibri" w:hAnsiTheme="minorHAnsi"/>
          <w:b/>
          <w:sz w:val="20"/>
          <w:szCs w:val="22"/>
        </w:rPr>
        <w:tab/>
      </w:r>
      <w:r w:rsidRPr="0068144A">
        <w:rPr>
          <w:rFonts w:asciiTheme="minorHAnsi" w:eastAsia="Calibri" w:hAnsiTheme="minorHAnsi"/>
          <w:b/>
          <w:sz w:val="20"/>
          <w:szCs w:val="22"/>
        </w:rPr>
        <w:sym w:font="Wingdings" w:char="F06C"/>
      </w:r>
      <w:r w:rsidRPr="0068144A">
        <w:rPr>
          <w:rFonts w:asciiTheme="minorHAnsi" w:eastAsia="Calibri" w:hAnsiTheme="minorHAnsi"/>
          <w:b/>
          <w:sz w:val="20"/>
          <w:szCs w:val="22"/>
        </w:rPr>
        <w:t xml:space="preserve"> Lösung Weidenrätsel, Seite </w:t>
      </w:r>
      <w:r w:rsidRPr="0068144A">
        <w:rPr>
          <w:rFonts w:asciiTheme="minorHAnsi" w:eastAsia="Calibri" w:hAnsiTheme="minorHAnsi"/>
          <w:b/>
          <w:sz w:val="20"/>
          <w:szCs w:val="22"/>
        </w:rPr>
        <w:fldChar w:fldCharType="begin"/>
      </w:r>
      <w:r w:rsidRPr="0068144A">
        <w:rPr>
          <w:rFonts w:asciiTheme="minorHAnsi" w:eastAsia="Calibri" w:hAnsiTheme="minorHAnsi"/>
          <w:b/>
          <w:sz w:val="20"/>
          <w:szCs w:val="22"/>
        </w:rPr>
        <w:instrText xml:space="preserve"> </w:instrText>
      </w:r>
      <w:r w:rsidR="00804199" w:rsidRPr="0068144A">
        <w:rPr>
          <w:rFonts w:asciiTheme="minorHAnsi" w:eastAsia="Calibri" w:hAnsiTheme="minorHAnsi"/>
          <w:b/>
          <w:sz w:val="20"/>
          <w:szCs w:val="22"/>
        </w:rPr>
        <w:instrText>PAGEREF</w:instrText>
      </w:r>
      <w:r w:rsidRPr="0068144A">
        <w:rPr>
          <w:rFonts w:asciiTheme="minorHAnsi" w:eastAsia="Calibri" w:hAnsiTheme="minorHAnsi"/>
          <w:b/>
          <w:sz w:val="20"/>
          <w:szCs w:val="22"/>
        </w:rPr>
        <w:instrText xml:space="preserve"> _Ref306483305 \h </w:instrText>
      </w:r>
      <w:r w:rsidRPr="0068144A">
        <w:rPr>
          <w:rFonts w:asciiTheme="minorHAnsi" w:eastAsia="Calibri" w:hAnsiTheme="minorHAnsi"/>
          <w:b/>
          <w:sz w:val="20"/>
          <w:szCs w:val="22"/>
        </w:rPr>
      </w:r>
      <w:r w:rsidRPr="0068144A">
        <w:rPr>
          <w:rFonts w:asciiTheme="minorHAnsi" w:eastAsia="Calibri" w:hAnsiTheme="minorHAnsi"/>
          <w:b/>
          <w:sz w:val="20"/>
          <w:szCs w:val="22"/>
        </w:rPr>
        <w:fldChar w:fldCharType="separate"/>
      </w:r>
      <w:r w:rsidR="002A7537">
        <w:rPr>
          <w:rFonts w:asciiTheme="minorHAnsi" w:eastAsia="Calibri" w:hAnsiTheme="minorHAnsi"/>
          <w:b/>
          <w:noProof/>
          <w:sz w:val="20"/>
          <w:szCs w:val="22"/>
        </w:rPr>
        <w:t>27</w:t>
      </w:r>
      <w:r w:rsidRPr="0068144A">
        <w:rPr>
          <w:rFonts w:asciiTheme="minorHAnsi" w:eastAsia="Calibri" w:hAnsiTheme="minorHAnsi"/>
          <w:b/>
          <w:sz w:val="20"/>
          <w:szCs w:val="22"/>
        </w:rPr>
        <w:fldChar w:fldCharType="end"/>
      </w:r>
    </w:p>
    <w:p w:rsidR="009B13E0" w:rsidRPr="0068144A" w:rsidRDefault="009B13E0" w:rsidP="005E46CB">
      <w:pPr>
        <w:jc w:val="both"/>
        <w:rPr>
          <w:rFonts w:asciiTheme="minorHAnsi" w:hAnsiTheme="minorHAnsi"/>
        </w:rPr>
        <w:sectPr w:rsidR="009B13E0" w:rsidRPr="0068144A" w:rsidSect="009B13E0">
          <w:headerReference w:type="default" r:id="rId11"/>
          <w:pgSz w:w="11906" w:h="16838"/>
          <w:pgMar w:top="1985" w:right="1418" w:bottom="1418" w:left="1418" w:header="567" w:footer="567" w:gutter="0"/>
          <w:cols w:space="708"/>
        </w:sectPr>
      </w:pPr>
    </w:p>
    <w:p w:rsidR="009B13E0" w:rsidRPr="0068144A" w:rsidRDefault="009B13E0" w:rsidP="005E46CB">
      <w:pPr>
        <w:pStyle w:val="berschrift1"/>
        <w:jc w:val="both"/>
        <w:rPr>
          <w:rFonts w:asciiTheme="minorHAnsi" w:hAnsiTheme="minorHAnsi"/>
        </w:rPr>
      </w:pPr>
      <w:bookmarkStart w:id="1" w:name="_Ref306475643"/>
      <w:r w:rsidRPr="0068144A">
        <w:rPr>
          <w:rFonts w:asciiTheme="minorHAnsi" w:hAnsiTheme="minorHAnsi"/>
        </w:rPr>
        <w:lastRenderedPageBreak/>
        <w:t>Die Weiden</w:t>
      </w:r>
      <w:bookmarkEnd w:id="1"/>
    </w:p>
    <w:p w:rsidR="009B13E0" w:rsidRPr="0068144A" w:rsidRDefault="009B13E0" w:rsidP="005E46CB">
      <w:pPr>
        <w:jc w:val="both"/>
        <w:rPr>
          <w:rFonts w:asciiTheme="minorHAnsi" w:hAnsiTheme="minorHAnsi"/>
        </w:rPr>
      </w:pPr>
    </w:p>
    <w:p w:rsidR="009B13E0" w:rsidRPr="0068144A" w:rsidRDefault="003E7A65" w:rsidP="005E46CB">
      <w:pPr>
        <w:pStyle w:val="berschrift2"/>
        <w:jc w:val="both"/>
        <w:rPr>
          <w:rFonts w:asciiTheme="minorHAnsi" w:hAnsiTheme="minorHAnsi"/>
          <w:sz w:val="22"/>
        </w:rPr>
      </w:pPr>
      <w:r w:rsidRPr="0068144A">
        <w:rPr>
          <w:rFonts w:asciiTheme="minorHAnsi" w:hAnsiTheme="minorHAnsi"/>
          <w:noProof/>
          <w:lang w:val="de-CH" w:eastAsia="de-CH"/>
        </w:rPr>
        <mc:AlternateContent>
          <mc:Choice Requires="wps">
            <w:drawing>
              <wp:anchor distT="0" distB="0" distL="114300" distR="114300" simplePos="0" relativeHeight="251649024" behindDoc="0" locked="0" layoutInCell="1" allowOverlap="1">
                <wp:simplePos x="0" y="0"/>
                <wp:positionH relativeFrom="column">
                  <wp:posOffset>3723005</wp:posOffset>
                </wp:positionH>
                <wp:positionV relativeFrom="paragraph">
                  <wp:posOffset>2540</wp:posOffset>
                </wp:positionV>
                <wp:extent cx="1022350" cy="226060"/>
                <wp:effectExtent l="0" t="0" r="0" b="0"/>
                <wp:wrapNone/>
                <wp:docPr id="676" name="Text Box 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350" cy="226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A60" w:rsidRPr="00251787" w:rsidRDefault="00980A60" w:rsidP="009B13E0">
                            <w:pPr>
                              <w:rPr>
                                <w:rFonts w:ascii="Calibri" w:hAnsi="Calibri"/>
                                <w:b/>
                                <w:color w:val="FFFFFF"/>
                                <w:sz w:val="12"/>
                                <w:szCs w:val="10"/>
                              </w:rPr>
                            </w:pPr>
                            <w:r>
                              <w:rPr>
                                <w:rFonts w:ascii="Calibri" w:hAnsi="Calibri"/>
                                <w:b/>
                                <w:color w:val="FFFFFF"/>
                                <w:sz w:val="12"/>
                                <w:szCs w:val="10"/>
                              </w:rPr>
                              <w:t>© Roland Klinger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2" o:spid="_x0000_s1026" type="#_x0000_t202" style="position:absolute;left:0;text-align:left;margin-left:293.15pt;margin-top:.2pt;width:80.5pt;height:17.8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mmauAIAAL0FAAAOAAAAZHJzL2Uyb0RvYy54bWysVNtunDAQfa/Uf7D8TrjUyy4obJQsS1Up&#10;vUhJP8ALZrEKNrW9C2nVf+/Y7C3JS9WWB2R7xmfmzBzP9c3YtWjPlOZSZDi8CjBiopQVF9sMf30s&#10;vAVG2lBR0VYKluEnpvHN8u2b66FPWSQb2VZMIQAROh36DDfG9Knv67JhHdVXsmcCjLVUHTWwVVu/&#10;UnQA9K71oyCI/UGqqleyZFrDaT4Z8dLh1zUrzee61sygNsOQm3F/5f4b+/eX1zTdKto3vDykQf8i&#10;i45yAUFPUDk1FO0UfwXV8VJJLWtzVcrOl3XNS+Y4AJsweMHmoaE9c1ygOLo/lUn/P9jy0/6LQrzK&#10;cDyPMRK0gyY9stGgOzmiZBbZCg29TsHxoQdXM4IBOu3Y6v5elt80EnLVULFlt0rJoWG0ggxDe9O/&#10;uDrhaAuyGT7KCgLRnZEOaKxVZ8sHBUGADp16OnXHJlPakEEUvZuBqQRbFMVB7Nrn0/R4u1favGey&#10;Q3aRYQXdd+h0f6+NzYamRxcbTMiCt61TQCueHYDjdAKx4aq12SxcQ38mQbJerBfEI1G89kiQ595t&#10;sSJeXITzWf4uX63y8JeNG5K04VXFhA1zFFdI/qx5B5lPsjjJS8uWVxbOpqTVdrNqFdpTEHfhPldz&#10;sJzd/OdpuCIAlxeUwogEd1HiFfFi7pGCzLxkHiy8IEzukjggCcmL55TuuWD/TgkNGQaNzSYxnZN+&#10;wS1w32tuNO24gfHR8i7Di5MTTa0E16JyrTWUt9P6ohQ2/XMpoN3HRjvBWo1OajXjZgQUq+KNrJ5A&#10;ukqCskCEMPNg0Uj1A6MB5keG9fcdVQyj9oMA+SchIXbguA2ZzSPYqEvL5tJCRQlQGTYYTcuVmYbU&#10;rld820Ck6cEJeQtPpuZOzeesDg8NZoQjdZhndghd7p3XeeoufwMAAP//AwBQSwMEFAAGAAgAAAAh&#10;AMK+CLbbAAAABwEAAA8AAABkcnMvZG93bnJldi54bWxMjsFOwzAQRO9I/IO1SNyoDU3TErKpEIgr&#10;qAUq9eYm2yQiXkex24S/ZznBcTSjNy9fT65TZxpC6xnhdmZAEZe+arlG+Hh/uVmBCtFyZTvPhPBN&#10;AdbF5UVus8qPvKHzNtZKIBwyi9DE2Gdah7IhZ8PM98TSHf3gbJQ41Loa7Chw1+k7Y1LtbMvy0Nie&#10;nhoqv7Ynh/D5etzvEvNWP7tFP/rJaHb3GvH6anp8ABVpin9j+NUXdSjE6eBPXAXVISxW6VymCAko&#10;qZfJUuIBYZ4a0EWu//sXPwAAAP//AwBQSwECLQAUAAYACAAAACEAtoM4kv4AAADhAQAAEwAAAAAA&#10;AAAAAAAAAAAAAAAAW0NvbnRlbnRfVHlwZXNdLnhtbFBLAQItABQABgAIAAAAIQA4/SH/1gAAAJQB&#10;AAALAAAAAAAAAAAAAAAAAC8BAABfcmVscy8ucmVsc1BLAQItABQABgAIAAAAIQBfUmmauAIAAL0F&#10;AAAOAAAAAAAAAAAAAAAAAC4CAABkcnMvZTJvRG9jLnhtbFBLAQItABQABgAIAAAAIQDCvgi22wAA&#10;AAcBAAAPAAAAAAAAAAAAAAAAABIFAABkcnMvZG93bnJldi54bWxQSwUGAAAAAAQABADzAAAAGgYA&#10;AAAA&#10;" filled="f" stroked="f">
                <v:textbox>
                  <w:txbxContent>
                    <w:p w:rsidR="00980A60" w:rsidRPr="00251787" w:rsidRDefault="00980A60" w:rsidP="009B13E0">
                      <w:pPr>
                        <w:rPr>
                          <w:rFonts w:ascii="Calibri" w:hAnsi="Calibri"/>
                          <w:b/>
                          <w:color w:val="FFFFFF"/>
                          <w:sz w:val="12"/>
                          <w:szCs w:val="10"/>
                        </w:rPr>
                      </w:pPr>
                      <w:r>
                        <w:rPr>
                          <w:rFonts w:ascii="Calibri" w:hAnsi="Calibri"/>
                          <w:b/>
                          <w:color w:val="FFFFFF"/>
                          <w:sz w:val="12"/>
                          <w:szCs w:val="10"/>
                        </w:rPr>
                        <w:t>© Roland Klinger</w:t>
                      </w:r>
                    </w:p>
                  </w:txbxContent>
                </v:textbox>
              </v:shape>
            </w:pict>
          </mc:Fallback>
        </mc:AlternateContent>
      </w:r>
      <w:r w:rsidRPr="0068144A">
        <w:rPr>
          <w:rFonts w:asciiTheme="minorHAnsi" w:hAnsiTheme="minorHAnsi"/>
          <w:noProof/>
          <w:lang w:val="de-CH" w:eastAsia="de-CH"/>
        </w:rPr>
        <w:drawing>
          <wp:anchor distT="0" distB="0" distL="114300" distR="114300" simplePos="0" relativeHeight="251648000" behindDoc="0" locked="0" layoutInCell="1" allowOverlap="1">
            <wp:simplePos x="0" y="0"/>
            <wp:positionH relativeFrom="column">
              <wp:posOffset>3723005</wp:posOffset>
            </wp:positionH>
            <wp:positionV relativeFrom="paragraph">
              <wp:posOffset>57150</wp:posOffset>
            </wp:positionV>
            <wp:extent cx="2166620" cy="1392555"/>
            <wp:effectExtent l="0" t="0" r="0" b="0"/>
            <wp:wrapTight wrapText="bothSides">
              <wp:wrapPolygon edited="0">
                <wp:start x="0" y="0"/>
                <wp:lineTo x="0" y="21275"/>
                <wp:lineTo x="21461" y="21275"/>
                <wp:lineTo x="21461" y="0"/>
                <wp:lineTo x="0" y="0"/>
              </wp:wrapPolygon>
            </wp:wrapTight>
            <wp:docPr id="649" name="Bild 64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66620" cy="1392555"/>
                    </a:xfrm>
                    <a:prstGeom prst="rect">
                      <a:avLst/>
                    </a:prstGeom>
                    <a:noFill/>
                    <a:ln>
                      <a:noFill/>
                    </a:ln>
                  </pic:spPr>
                </pic:pic>
              </a:graphicData>
            </a:graphic>
            <wp14:sizeRelH relativeFrom="page">
              <wp14:pctWidth>0</wp14:pctWidth>
            </wp14:sizeRelH>
            <wp14:sizeRelV relativeFrom="page">
              <wp14:pctHeight>0</wp14:pctHeight>
            </wp14:sizeRelV>
          </wp:anchor>
        </w:drawing>
      </w:r>
      <w:r w:rsidR="009B13E0" w:rsidRPr="0068144A">
        <w:rPr>
          <w:rFonts w:asciiTheme="minorHAnsi" w:hAnsiTheme="minorHAnsi"/>
          <w:sz w:val="22"/>
          <w:szCs w:val="20"/>
        </w:rPr>
        <w:t>Welche kulturelle Bedeutung haben die Weiden?</w:t>
      </w:r>
    </w:p>
    <w:p w:rsidR="009B13E0" w:rsidRPr="0068144A" w:rsidRDefault="003E7A65" w:rsidP="005E46CB">
      <w:pPr>
        <w:jc w:val="both"/>
        <w:rPr>
          <w:rFonts w:asciiTheme="minorHAnsi" w:hAnsiTheme="minorHAnsi"/>
          <w:sz w:val="22"/>
          <w:szCs w:val="22"/>
        </w:rPr>
      </w:pPr>
      <w:r w:rsidRPr="0068144A">
        <w:rPr>
          <w:rFonts w:asciiTheme="minorHAnsi" w:hAnsiTheme="minorHAnsi"/>
          <w:noProof/>
          <w:lang w:val="de-CH" w:eastAsia="de-CH"/>
        </w:rPr>
        <w:drawing>
          <wp:anchor distT="0" distB="0" distL="114300" distR="114300" simplePos="0" relativeHeight="251650048" behindDoc="0" locked="0" layoutInCell="1" allowOverlap="1">
            <wp:simplePos x="0" y="0"/>
            <wp:positionH relativeFrom="column">
              <wp:posOffset>3723005</wp:posOffset>
            </wp:positionH>
            <wp:positionV relativeFrom="paragraph">
              <wp:posOffset>1415415</wp:posOffset>
            </wp:positionV>
            <wp:extent cx="2171065" cy="2936240"/>
            <wp:effectExtent l="0" t="0" r="0" b="0"/>
            <wp:wrapTight wrapText="bothSides">
              <wp:wrapPolygon edited="0">
                <wp:start x="0" y="0"/>
                <wp:lineTo x="0" y="21441"/>
                <wp:lineTo x="21417" y="21441"/>
                <wp:lineTo x="21417" y="0"/>
                <wp:lineTo x="0" y="0"/>
              </wp:wrapPolygon>
            </wp:wrapTight>
            <wp:docPr id="650" name="Bild 6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71065" cy="2936240"/>
                    </a:xfrm>
                    <a:prstGeom prst="rect">
                      <a:avLst/>
                    </a:prstGeom>
                    <a:noFill/>
                    <a:ln>
                      <a:noFill/>
                    </a:ln>
                  </pic:spPr>
                </pic:pic>
              </a:graphicData>
            </a:graphic>
            <wp14:sizeRelH relativeFrom="page">
              <wp14:pctWidth>0</wp14:pctWidth>
            </wp14:sizeRelH>
            <wp14:sizeRelV relativeFrom="page">
              <wp14:pctHeight>0</wp14:pctHeight>
            </wp14:sizeRelV>
          </wp:anchor>
        </w:drawing>
      </w:r>
      <w:r w:rsidR="009B13E0" w:rsidRPr="0068144A">
        <w:rPr>
          <w:rFonts w:asciiTheme="minorHAnsi" w:hAnsiTheme="minorHAnsi"/>
          <w:sz w:val="22"/>
          <w:szCs w:val="22"/>
        </w:rPr>
        <w:t>Bis in die fünfziger Jahre des letzten Jahrhunderts wurden Silber- und Korbweiden zu „Kopfweiden“ zurechtgeschnitten. Im Jahresturnus wurden die Äste bis zum Stamm abgeschnitten und als Weidenruten zum Korbflechten genutzt. Diese Nutzungsform ging mit dem Aufkommen von Karton und Plastik schlagartig zurück. Als Metalle noch teuer waren, wurden Holzfässer nicht mit Eisenreifen, sondern mit Weidenruten zusammengehalten. Mit dem Rindenabsud der Silberweide gerbte man Leder und die jungen Weidentriebe mussten der armen Bevölkerung gar als Schnürsenkel hinhalten.</w:t>
      </w:r>
    </w:p>
    <w:p w:rsidR="009B13E0" w:rsidRPr="0068144A" w:rsidRDefault="009B13E0" w:rsidP="005E46CB">
      <w:pPr>
        <w:jc w:val="both"/>
        <w:rPr>
          <w:rFonts w:asciiTheme="minorHAnsi" w:hAnsiTheme="minorHAnsi"/>
          <w:sz w:val="22"/>
          <w:szCs w:val="22"/>
        </w:rPr>
      </w:pPr>
      <w:r w:rsidRPr="0068144A">
        <w:rPr>
          <w:rFonts w:asciiTheme="minorHAnsi" w:hAnsiTheme="minorHAnsi"/>
          <w:sz w:val="22"/>
          <w:szCs w:val="22"/>
        </w:rPr>
        <w:t>Weiden sind sowohl schnellwüchsig wie auch kurzlebig. Deshalb waren sie in verschiedenen Kulturen ein Symbol des Lebens und auch des Todes.</w:t>
      </w:r>
    </w:p>
    <w:p w:rsidR="009B13E0" w:rsidRPr="0068144A" w:rsidRDefault="009B13E0" w:rsidP="005E46CB">
      <w:pPr>
        <w:jc w:val="both"/>
        <w:rPr>
          <w:rFonts w:asciiTheme="minorHAnsi" w:hAnsiTheme="minorHAnsi"/>
          <w:sz w:val="22"/>
          <w:szCs w:val="22"/>
        </w:rPr>
      </w:pPr>
    </w:p>
    <w:p w:rsidR="009B13E0" w:rsidRPr="0068144A" w:rsidRDefault="009B13E0" w:rsidP="005E46CB">
      <w:pPr>
        <w:pStyle w:val="berschrift2"/>
        <w:jc w:val="both"/>
        <w:rPr>
          <w:rFonts w:asciiTheme="minorHAnsi" w:hAnsiTheme="minorHAnsi"/>
          <w:sz w:val="22"/>
        </w:rPr>
      </w:pPr>
      <w:r w:rsidRPr="0068144A">
        <w:rPr>
          <w:rFonts w:asciiTheme="minorHAnsi" w:hAnsiTheme="minorHAnsi"/>
          <w:sz w:val="22"/>
          <w:szCs w:val="20"/>
        </w:rPr>
        <w:t>Was haben Weiden mit der Medizin zu tun?</w:t>
      </w:r>
    </w:p>
    <w:p w:rsidR="009B13E0" w:rsidRPr="0068144A" w:rsidRDefault="009B13E0" w:rsidP="005E46CB">
      <w:pPr>
        <w:jc w:val="both"/>
        <w:rPr>
          <w:rFonts w:asciiTheme="minorHAnsi" w:hAnsiTheme="minorHAnsi"/>
          <w:sz w:val="22"/>
          <w:szCs w:val="22"/>
        </w:rPr>
      </w:pPr>
      <w:r w:rsidRPr="0068144A">
        <w:rPr>
          <w:rFonts w:asciiTheme="minorHAnsi" w:hAnsiTheme="minorHAnsi"/>
          <w:sz w:val="22"/>
          <w:szCs w:val="22"/>
        </w:rPr>
        <w:t xml:space="preserve">Die Weide ist eine Heilpflanze. Tee aus der Rinde junger Zweige galt früher als fiebersenkendes Mittel, das auch gegen Rheuma und Gicht wirkte. Diese Arznei wurde zudem gegen Malaria eingesetzt, die früher auch bei uns wütete. </w:t>
      </w:r>
    </w:p>
    <w:p w:rsidR="009B13E0" w:rsidRPr="0068144A" w:rsidRDefault="009B13E0" w:rsidP="005E46CB">
      <w:pPr>
        <w:jc w:val="both"/>
        <w:rPr>
          <w:rFonts w:asciiTheme="minorHAnsi" w:hAnsiTheme="minorHAnsi"/>
          <w:sz w:val="22"/>
          <w:szCs w:val="22"/>
        </w:rPr>
      </w:pPr>
      <w:r w:rsidRPr="0068144A">
        <w:rPr>
          <w:rFonts w:asciiTheme="minorHAnsi" w:hAnsiTheme="minorHAnsi"/>
          <w:sz w:val="22"/>
          <w:szCs w:val="22"/>
        </w:rPr>
        <w:t>Seit 1898 wird der Hauptwirkstoff der Weidenrinde künstlich hergestellt. Das bekannte Aspirin hat in der Folge die Weidenrinde aus der Hausapotheke verbannt.</w:t>
      </w:r>
    </w:p>
    <w:p w:rsidR="009B13E0" w:rsidRPr="0068144A" w:rsidRDefault="003E7A65" w:rsidP="005E46CB">
      <w:pPr>
        <w:jc w:val="both"/>
        <w:rPr>
          <w:rFonts w:asciiTheme="minorHAnsi" w:hAnsiTheme="minorHAnsi"/>
          <w:b/>
          <w:sz w:val="22"/>
          <w:szCs w:val="22"/>
        </w:rPr>
      </w:pPr>
      <w:r w:rsidRPr="0068144A">
        <w:rPr>
          <w:rFonts w:asciiTheme="minorHAnsi" w:hAnsiTheme="minorHAnsi"/>
          <w:noProof/>
          <w:lang w:val="de-CH" w:eastAsia="de-CH"/>
        </w:rPr>
        <mc:AlternateContent>
          <mc:Choice Requires="wps">
            <w:drawing>
              <wp:anchor distT="0" distB="0" distL="114300" distR="114300" simplePos="0" relativeHeight="251651072" behindDoc="0" locked="0" layoutInCell="1" allowOverlap="1">
                <wp:simplePos x="0" y="0"/>
                <wp:positionH relativeFrom="column">
                  <wp:posOffset>3735705</wp:posOffset>
                </wp:positionH>
                <wp:positionV relativeFrom="paragraph">
                  <wp:posOffset>0</wp:posOffset>
                </wp:positionV>
                <wp:extent cx="1022350" cy="228600"/>
                <wp:effectExtent l="0" t="0" r="0" b="0"/>
                <wp:wrapTight wrapText="bothSides">
                  <wp:wrapPolygon edited="0">
                    <wp:start x="805" y="0"/>
                    <wp:lineTo x="805" y="19800"/>
                    <wp:lineTo x="20124" y="19800"/>
                    <wp:lineTo x="20124" y="0"/>
                    <wp:lineTo x="805" y="0"/>
                  </wp:wrapPolygon>
                </wp:wrapTight>
                <wp:docPr id="675" name="Text Box 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3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A60" w:rsidRPr="00251787" w:rsidRDefault="00980A60" w:rsidP="009B13E0">
                            <w:pPr>
                              <w:rPr>
                                <w:rFonts w:ascii="Calibri" w:hAnsi="Calibri"/>
                                <w:b/>
                                <w:color w:val="FFFFFF"/>
                                <w:sz w:val="12"/>
                                <w:szCs w:val="10"/>
                              </w:rPr>
                            </w:pPr>
                            <w:r>
                              <w:rPr>
                                <w:rFonts w:ascii="Calibri" w:hAnsi="Calibri"/>
                                <w:b/>
                                <w:color w:val="FFFFFF"/>
                                <w:sz w:val="12"/>
                                <w:szCs w:val="10"/>
                              </w:rPr>
                              <w:t>© Andreas Tschopp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7" type="#_x0000_t202" style="position:absolute;left:0;text-align:left;margin-left:294.15pt;margin-top:0;width:80.5pt;height:1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mzHuwIAAMQFAAAOAAAAZHJzL2Uyb0RvYy54bWysVNtunDAQfa/Uf7D8TrgUWEBho2RZqkrp&#10;RUr6AV4wi1Wwqe1dSKv+e8dmb0leqrY8INszPjNn5niub6a+Q3sqFRM8x/6VhxHllagZ3+b462Pp&#10;JBgpTXhNOsFpjp+owjfLt2+uxyGjgWhFV1OJAISrbBxy3Go9ZK6rqpb2RF2JgXIwNkL2RMNWbt1a&#10;khHQ+84NPC92RyHrQYqKKgWnxWzES4vfNLTSn5tGUY26HENu2v6l/W/M311ek2wrydCy6pAG+Yss&#10;esI4BD1BFUQTtJPsFVTPKimUaPRVJXpXNA2rqOUAbHzvBZuHlgzUcoHiqOFUJvX/YKtP+y8SsTrH&#10;8SLCiJMemvRIJ43uxITSKDAVGgeVgePDAK56AgN02rJVw72ovinExaolfEtvpRRjS0kNGfrmpntx&#10;dcZRBmQzfhQ1BCI7LSzQ1MjelA8KggAdOvV06o5JpjIhvSB4F4GpAlsQJLFn2+eS7Hh7kEq/p6JH&#10;ZpFjCd236GR/r7TJhmRHFxOMi5J1nVVAx58dgON8ArHhqrGZLGxDf6Zeuk7WSeiEQbx2Qq8onNty&#10;FTpx6S+i4l2xWhX+LxPXD7OW1TXlJsxRXH74Z807yHyWxUleSnSsNnAmJSW3m1Un0Z6AuEv72ZqD&#10;5ezmPk/DFgG4vKDkB6F3F6ROGScLJyzDyEkXXuJ4fnqXxl6YhkX5nNI94/TfKaExx6CxaBbTOekX&#10;3Dz7veZGsp5pGB8d63OcnJxIZiS45rVtrSasm9cXpTDpn0sB7T422grWaHRWq542k30dVs1GzBtR&#10;P4GCpQCBgRZh9MGiFfIHRiOMkRyr7zsiKUbdBw6vIPXD0MwduwmjRQAbeWnZXFoIrwAqxxqjebnS&#10;86zaDZJtW4g0vzsubuHlNMyK+pzV4b3BqLDcDmPNzKLLvfU6D9/lbwAAAP//AwBQSwMEFAAGAAgA&#10;AAAhALONXprbAAAABwEAAA8AAABkcnMvZG93bnJldi54bWxMj0tPwzAQhO9I/AdrkbhRG/ogDdlU&#10;CMQV1PKQuLnxNomI11HsNuHfs5zgOJrRzDfFZvKdOtEQ28AI1zMDirgKruUa4e316SoDFZNlZ7vA&#10;hPBNETbl+VlhcxdG3tJpl2olJRxzi9Ck1Odax6ohb+Ms9MTiHcLgbRI51NoNdpRy3+kbY1ba25Zl&#10;obE9PTRUfe2OHuH9+fD5sTAv9aNf9mOYjGa/1oiXF9P9HahEU/oLwy++oEMpTPtwZBdVh7DMsrlE&#10;EeSR2LeLtcg9wnxlQJeF/s9f/gAAAP//AwBQSwECLQAUAAYACAAAACEAtoM4kv4AAADhAQAAEwAA&#10;AAAAAAAAAAAAAAAAAAAAW0NvbnRlbnRfVHlwZXNdLnhtbFBLAQItABQABgAIAAAAIQA4/SH/1gAA&#10;AJQBAAALAAAAAAAAAAAAAAAAAC8BAABfcmVscy8ucmVsc1BLAQItABQABgAIAAAAIQBW6mzHuwIA&#10;AMQFAAAOAAAAAAAAAAAAAAAAAC4CAABkcnMvZTJvRG9jLnhtbFBLAQItABQABgAIAAAAIQCzjV6a&#10;2wAAAAcBAAAPAAAAAAAAAAAAAAAAABUFAABkcnMvZG93bnJldi54bWxQSwUGAAAAAAQABADzAAAA&#10;HQYAAAAA&#10;" filled="f" stroked="f">
                <v:textbox>
                  <w:txbxContent>
                    <w:p w:rsidR="00980A60" w:rsidRPr="00251787" w:rsidRDefault="00980A60" w:rsidP="009B13E0">
                      <w:pPr>
                        <w:rPr>
                          <w:rFonts w:ascii="Calibri" w:hAnsi="Calibri"/>
                          <w:b/>
                          <w:color w:val="FFFFFF"/>
                          <w:sz w:val="12"/>
                          <w:szCs w:val="10"/>
                        </w:rPr>
                      </w:pPr>
                      <w:r>
                        <w:rPr>
                          <w:rFonts w:ascii="Calibri" w:hAnsi="Calibri"/>
                          <w:b/>
                          <w:color w:val="FFFFFF"/>
                          <w:sz w:val="12"/>
                          <w:szCs w:val="10"/>
                        </w:rPr>
                        <w:t>© Andreas Tschopp</w:t>
                      </w:r>
                    </w:p>
                  </w:txbxContent>
                </v:textbox>
                <w10:wrap type="tight"/>
              </v:shape>
            </w:pict>
          </mc:Fallback>
        </mc:AlternateContent>
      </w:r>
    </w:p>
    <w:p w:rsidR="009B13E0" w:rsidRPr="0068144A" w:rsidRDefault="009B13E0" w:rsidP="005E46CB">
      <w:pPr>
        <w:pStyle w:val="berschrift2"/>
        <w:jc w:val="both"/>
        <w:rPr>
          <w:rFonts w:asciiTheme="minorHAnsi" w:hAnsiTheme="minorHAnsi"/>
          <w:sz w:val="22"/>
        </w:rPr>
      </w:pPr>
      <w:r w:rsidRPr="0068144A">
        <w:rPr>
          <w:rFonts w:asciiTheme="minorHAnsi" w:hAnsiTheme="minorHAnsi"/>
          <w:sz w:val="22"/>
          <w:szCs w:val="20"/>
        </w:rPr>
        <w:t>Weshalb sind Weiden ökologisch wertvoll?</w:t>
      </w:r>
    </w:p>
    <w:p w:rsidR="009B13E0" w:rsidRPr="0068144A" w:rsidRDefault="003E7A65" w:rsidP="005E46CB">
      <w:pPr>
        <w:jc w:val="both"/>
        <w:rPr>
          <w:rFonts w:asciiTheme="minorHAnsi" w:hAnsiTheme="minorHAnsi"/>
          <w:sz w:val="22"/>
          <w:szCs w:val="22"/>
        </w:rPr>
      </w:pPr>
      <w:r w:rsidRPr="0068144A">
        <w:rPr>
          <w:rFonts w:asciiTheme="minorHAnsi" w:hAnsiTheme="minorHAnsi"/>
          <w:noProof/>
          <w:lang w:val="de-CH" w:eastAsia="de-CH"/>
        </w:rPr>
        <mc:AlternateContent>
          <mc:Choice Requires="wps">
            <w:drawing>
              <wp:anchor distT="0" distB="0" distL="114300" distR="114300" simplePos="0" relativeHeight="251652096" behindDoc="0" locked="0" layoutInCell="1" allowOverlap="1">
                <wp:simplePos x="0" y="0"/>
                <wp:positionH relativeFrom="column">
                  <wp:posOffset>3722370</wp:posOffset>
                </wp:positionH>
                <wp:positionV relativeFrom="paragraph">
                  <wp:posOffset>1654175</wp:posOffset>
                </wp:positionV>
                <wp:extent cx="1022350" cy="228600"/>
                <wp:effectExtent l="0" t="0" r="0" b="0"/>
                <wp:wrapTight wrapText="bothSides">
                  <wp:wrapPolygon edited="0">
                    <wp:start x="805" y="0"/>
                    <wp:lineTo x="805" y="19800"/>
                    <wp:lineTo x="20124" y="19800"/>
                    <wp:lineTo x="20124" y="0"/>
                    <wp:lineTo x="805" y="0"/>
                  </wp:wrapPolygon>
                </wp:wrapTight>
                <wp:docPr id="674" name="Text Box 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3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A60" w:rsidRPr="00251787" w:rsidRDefault="00980A60" w:rsidP="009B13E0">
                            <w:pPr>
                              <w:rPr>
                                <w:rFonts w:ascii="Calibri" w:hAnsi="Calibri"/>
                                <w:b/>
                                <w:color w:val="FFFFFF"/>
                                <w:sz w:val="12"/>
                                <w:szCs w:val="10"/>
                              </w:rPr>
                            </w:pPr>
                            <w:r>
                              <w:rPr>
                                <w:rFonts w:ascii="Calibri" w:hAnsi="Calibri"/>
                                <w:b/>
                                <w:color w:val="FFFFFF"/>
                                <w:sz w:val="12"/>
                                <w:szCs w:val="10"/>
                              </w:rPr>
                              <w:t xml:space="preserve">© Stephan </w:t>
                            </w:r>
                            <w:proofErr w:type="spellStart"/>
                            <w:r>
                              <w:rPr>
                                <w:rFonts w:ascii="Calibri" w:hAnsi="Calibri"/>
                                <w:b/>
                                <w:color w:val="FFFFFF"/>
                                <w:sz w:val="12"/>
                                <w:szCs w:val="10"/>
                              </w:rPr>
                              <w:t>Trösch</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8" type="#_x0000_t202" style="position:absolute;left:0;text-align:left;margin-left:293.1pt;margin-top:130.25pt;width:80.5pt;height:18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rPQuwIAAMQFAAAOAAAAZHJzL2Uyb0RvYy54bWysVMlu2zAQvRfoPxC8K1pKy5IQOUgsqyiQ&#10;LkDSD6AlyiIqkSpJW06L/nuHlLckl6ItDwTJGb7Z3sz1zb7v0I4pzaXIcXgVYMREJWsuNjn++lh6&#10;CUbaUFHTTgqW4yem8c3i7ZvrcchYJFvZ1UwhABE6G4cct8YMme/rqmU91VdyYAKEjVQ9NXBVG79W&#10;dAT0vvOjIIj9Uap6ULJiWsNrMQnxwuE3DavM56bRzKAux+Cbcbty+9ru/uKaZhtFh5ZXBzfoX3jR&#10;Uy7A6AmqoIaireKvoHpeKallY64q2fuyaXjFXAwQTRi8iOahpQNzsUBy9HBKk/5/sNWn3ReFeJ3j&#10;eE4wErSHIj2yvUF3co/SWWQzNA46A8WHAVTNHgRQaRetHu5l9U0jIZctFRt2q5QcW0Zr8DC0P/2L&#10;rxOOtiDr8aOswRDdGumA9o3qbfogIQjQoVJPp+pYZyprMoiidzMQVSCLoiQOXPl8mh1/D0qb90z2&#10;yB5yrKD6Dp3u7rWx3tDsqGKNCVnyrnMM6MSzB1CcXsA2fLUy64Ur6M80SFfJKiEeieKVR4Ki8G7L&#10;JfHiMpzPinfFclmEv6zdkGQtr2smrJkjuULyZ8U70HyixYleWna8tnDWJa0262Wn0I4CuUu3XM5B&#10;clbzn7vhkgCxvAgpjEhwF6VeGSdzj5Rk5qXzIPGCML1L44CkpCifh3TPBfv3kNCYY+DYbCLT2ekX&#10;sQVuvY6NZj03MD463uc4OSnRzFJwJWpXWkN5N50vUmHdP6cCyn0stCOs5ejEVrNf7113nPpgLesn&#10;YLCSQDDgIow+OLRS/cBohDGSY/19SxXDqPsgoAvSkBA7d9yFzOYRXNSlZH0poaICqBwbjKbj0kyz&#10;ajsovmnB0tR3Qt5C5zTckdq22OTVod9gVLjYDmPNzqLLu9M6D9/FbwAAAP//AwBQSwMEFAAGAAgA&#10;AAAhAAkGBFbfAAAACwEAAA8AAABkcnMvZG93bnJldi54bWxMj8FOwzAMhu9IvENkJG4soVq7rTSd&#10;piGuILaBxC1rvLaicaomW8vbY07s6N+ffn8u1pPrxAWH0HrS8DhTIJAqb1uqNRz2Lw9LECEasqbz&#10;hBp+MMC6vL0pTG79SO942cVacAmF3GhoYuxzKUPVoDNh5nsk3p384EzkcailHczI5a6TiVKZdKYl&#10;vtCYHrcNVt+7s9Pw8Xr6+pyrt/rZpf3oJyXJraTW93fT5glExCn+w/Cnz+pQstPRn8kG0WlIl1nC&#10;qIYkUykIJhbzBSdHTlZZCrIs5PUP5S8AAAD//wMAUEsBAi0AFAAGAAgAAAAhALaDOJL+AAAA4QEA&#10;ABMAAAAAAAAAAAAAAAAAAAAAAFtDb250ZW50X1R5cGVzXS54bWxQSwECLQAUAAYACAAAACEAOP0h&#10;/9YAAACUAQAACwAAAAAAAAAAAAAAAAAvAQAAX3JlbHMvLnJlbHNQSwECLQAUAAYACAAAACEAQuqz&#10;0LsCAADEBQAADgAAAAAAAAAAAAAAAAAuAgAAZHJzL2Uyb0RvYy54bWxQSwECLQAUAAYACAAAACEA&#10;CQYEVt8AAAALAQAADwAAAAAAAAAAAAAAAAAVBQAAZHJzL2Rvd25yZXYueG1sUEsFBgAAAAAEAAQA&#10;8wAAACEGAAAAAA==&#10;" filled="f" stroked="f">
                <v:textbox>
                  <w:txbxContent>
                    <w:p w:rsidR="00980A60" w:rsidRPr="00251787" w:rsidRDefault="00980A60" w:rsidP="009B13E0">
                      <w:pPr>
                        <w:rPr>
                          <w:rFonts w:ascii="Calibri" w:hAnsi="Calibri"/>
                          <w:b/>
                          <w:color w:val="FFFFFF"/>
                          <w:sz w:val="12"/>
                          <w:szCs w:val="10"/>
                        </w:rPr>
                      </w:pPr>
                      <w:r>
                        <w:rPr>
                          <w:rFonts w:ascii="Calibri" w:hAnsi="Calibri"/>
                          <w:b/>
                          <w:color w:val="FFFFFF"/>
                          <w:sz w:val="12"/>
                          <w:szCs w:val="10"/>
                        </w:rPr>
                        <w:t xml:space="preserve">© Stephan </w:t>
                      </w:r>
                      <w:proofErr w:type="spellStart"/>
                      <w:r>
                        <w:rPr>
                          <w:rFonts w:ascii="Calibri" w:hAnsi="Calibri"/>
                          <w:b/>
                          <w:color w:val="FFFFFF"/>
                          <w:sz w:val="12"/>
                          <w:szCs w:val="10"/>
                        </w:rPr>
                        <w:t>Trösch</w:t>
                      </w:r>
                      <w:proofErr w:type="spellEnd"/>
                    </w:p>
                  </w:txbxContent>
                </v:textbox>
                <w10:wrap type="tight"/>
              </v:shape>
            </w:pict>
          </mc:Fallback>
        </mc:AlternateContent>
      </w:r>
      <w:r w:rsidRPr="0068144A">
        <w:rPr>
          <w:rFonts w:asciiTheme="minorHAnsi" w:hAnsiTheme="minorHAnsi"/>
          <w:noProof/>
          <w:lang w:val="de-CH" w:eastAsia="de-CH"/>
        </w:rPr>
        <w:drawing>
          <wp:anchor distT="0" distB="0" distL="114300" distR="114300" simplePos="0" relativeHeight="251631616" behindDoc="0" locked="0" layoutInCell="1" allowOverlap="1">
            <wp:simplePos x="0" y="0"/>
            <wp:positionH relativeFrom="column">
              <wp:posOffset>3723005</wp:posOffset>
            </wp:positionH>
            <wp:positionV relativeFrom="paragraph">
              <wp:posOffset>111125</wp:posOffset>
            </wp:positionV>
            <wp:extent cx="2171700" cy="1776095"/>
            <wp:effectExtent l="0" t="0" r="0" b="0"/>
            <wp:wrapTight wrapText="bothSides">
              <wp:wrapPolygon edited="0">
                <wp:start x="0" y="0"/>
                <wp:lineTo x="0" y="21314"/>
                <wp:lineTo x="21411" y="21314"/>
                <wp:lineTo x="21411" y="0"/>
                <wp:lineTo x="0" y="0"/>
              </wp:wrapPolygon>
            </wp:wrapTight>
            <wp:docPr id="665" name="Bild 66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71700" cy="1776095"/>
                    </a:xfrm>
                    <a:prstGeom prst="rect">
                      <a:avLst/>
                    </a:prstGeom>
                    <a:noFill/>
                    <a:ln>
                      <a:noFill/>
                    </a:ln>
                  </pic:spPr>
                </pic:pic>
              </a:graphicData>
            </a:graphic>
            <wp14:sizeRelH relativeFrom="page">
              <wp14:pctWidth>0</wp14:pctWidth>
            </wp14:sizeRelH>
            <wp14:sizeRelV relativeFrom="page">
              <wp14:pctHeight>0</wp14:pctHeight>
            </wp14:sizeRelV>
          </wp:anchor>
        </w:drawing>
      </w:r>
      <w:r w:rsidR="009B13E0" w:rsidRPr="0068144A">
        <w:rPr>
          <w:rFonts w:asciiTheme="minorHAnsi" w:hAnsiTheme="minorHAnsi"/>
          <w:sz w:val="22"/>
          <w:szCs w:val="22"/>
        </w:rPr>
        <w:t xml:space="preserve">Weiden sind Pionierhölzer, sie gehören zu den ersten Bäumen und Sträuchern, die eine offene Fläche besiedeln. Ihr Falllaub verbessert den Boden und bietet vielen Tieren gute Lebensbedingungen. Die Rinde junger </w:t>
      </w:r>
      <w:proofErr w:type="spellStart"/>
      <w:r w:rsidR="009B13E0" w:rsidRPr="0068144A">
        <w:rPr>
          <w:rFonts w:asciiTheme="minorHAnsi" w:hAnsiTheme="minorHAnsi"/>
          <w:sz w:val="22"/>
          <w:szCs w:val="22"/>
        </w:rPr>
        <w:t>Salweidetriebe</w:t>
      </w:r>
      <w:proofErr w:type="spellEnd"/>
      <w:r w:rsidR="009B13E0" w:rsidRPr="0068144A">
        <w:rPr>
          <w:rFonts w:asciiTheme="minorHAnsi" w:hAnsiTheme="minorHAnsi"/>
          <w:sz w:val="22"/>
          <w:szCs w:val="22"/>
        </w:rPr>
        <w:t xml:space="preserve"> ist gerade im Winter Nahrung für Rehe und Hirsche. Die Silberweide ist </w:t>
      </w:r>
      <w:proofErr w:type="spellStart"/>
      <w:r w:rsidR="009B13E0" w:rsidRPr="0068144A">
        <w:rPr>
          <w:rFonts w:asciiTheme="minorHAnsi" w:hAnsiTheme="minorHAnsi"/>
          <w:sz w:val="22"/>
          <w:szCs w:val="22"/>
        </w:rPr>
        <w:t>gleichermassen</w:t>
      </w:r>
      <w:proofErr w:type="spellEnd"/>
      <w:r w:rsidR="009B13E0" w:rsidRPr="0068144A">
        <w:rPr>
          <w:rFonts w:asciiTheme="minorHAnsi" w:hAnsiTheme="minorHAnsi"/>
          <w:sz w:val="22"/>
          <w:szCs w:val="22"/>
        </w:rPr>
        <w:t xml:space="preserve"> Baustoff wie Nahrung für den Biber. Die Wollhaare der Weidensamen werden von der Mönchsmeise als Nistmaterial genutzt und in das morsche Holz der Weidenstämme zimmert die Meise ihre Nisthöhle. Die frühblühenden Weidenarten sind wichtige Nahrungspflanzen für Honigbienen, Hummeln, Wildbienen und Schmetterlinge.</w:t>
      </w:r>
    </w:p>
    <w:p w:rsidR="009B13E0" w:rsidRPr="0068144A" w:rsidRDefault="009B13E0" w:rsidP="005E46CB">
      <w:pPr>
        <w:jc w:val="both"/>
        <w:rPr>
          <w:rFonts w:asciiTheme="minorHAnsi" w:hAnsiTheme="minorHAnsi"/>
          <w:sz w:val="22"/>
          <w:szCs w:val="22"/>
        </w:rPr>
      </w:pPr>
      <w:r w:rsidRPr="0068144A">
        <w:rPr>
          <w:rFonts w:asciiTheme="minorHAnsi" w:hAnsiTheme="minorHAnsi"/>
          <w:sz w:val="22"/>
          <w:szCs w:val="22"/>
        </w:rPr>
        <w:t>Weiden werden nicht sehr alt. Das Totholz der abgestorbenen Weiden bietet Lebensgrundlage für viele Insekten. So ist beispielsweise die Holzbiene auf Totholz angewiesen, da sie darin ihre selbstgenagten Nester anlegt.</w:t>
      </w:r>
    </w:p>
    <w:p w:rsidR="009B13E0" w:rsidRPr="0068144A" w:rsidRDefault="009B13E0" w:rsidP="005E46CB">
      <w:pPr>
        <w:jc w:val="both"/>
        <w:rPr>
          <w:rFonts w:asciiTheme="minorHAnsi" w:hAnsiTheme="minorHAnsi"/>
          <w:sz w:val="22"/>
          <w:szCs w:val="22"/>
        </w:rPr>
      </w:pPr>
    </w:p>
    <w:p w:rsidR="009B13E0" w:rsidRPr="0068144A" w:rsidRDefault="009B13E0" w:rsidP="005E46CB">
      <w:pPr>
        <w:pStyle w:val="berschrift1"/>
        <w:jc w:val="both"/>
        <w:rPr>
          <w:rFonts w:asciiTheme="minorHAnsi" w:hAnsiTheme="minorHAnsi"/>
          <w:b w:val="0"/>
          <w:color w:val="FF0000"/>
          <w:sz w:val="22"/>
        </w:rPr>
      </w:pPr>
    </w:p>
    <w:p w:rsidR="009B13E0" w:rsidRPr="0068144A" w:rsidRDefault="009B13E0" w:rsidP="005E46CB">
      <w:pPr>
        <w:pStyle w:val="berschrift1"/>
        <w:jc w:val="both"/>
        <w:rPr>
          <w:rFonts w:asciiTheme="minorHAnsi" w:hAnsiTheme="minorHAnsi"/>
          <w:b w:val="0"/>
          <w:color w:val="FF0000"/>
          <w:lang w:val="de-CH"/>
        </w:rPr>
        <w:sectPr w:rsidR="009B13E0" w:rsidRPr="0068144A" w:rsidSect="009B13E0">
          <w:headerReference w:type="default" r:id="rId15"/>
          <w:pgSz w:w="11906" w:h="16838"/>
          <w:pgMar w:top="1701" w:right="1418" w:bottom="1418" w:left="1418" w:header="567" w:footer="567" w:gutter="0"/>
          <w:cols w:space="708"/>
        </w:sectPr>
      </w:pPr>
    </w:p>
    <w:p w:rsidR="009B13E0" w:rsidRPr="0068144A" w:rsidRDefault="009B13E0" w:rsidP="005E46CB">
      <w:pPr>
        <w:pStyle w:val="berschrift1"/>
        <w:jc w:val="both"/>
        <w:rPr>
          <w:rFonts w:asciiTheme="minorHAnsi" w:hAnsiTheme="minorHAnsi"/>
        </w:rPr>
      </w:pPr>
      <w:bookmarkStart w:id="2" w:name="_Ref311364534"/>
      <w:r w:rsidRPr="0068144A">
        <w:rPr>
          <w:rFonts w:asciiTheme="minorHAnsi" w:hAnsiTheme="minorHAnsi"/>
        </w:rPr>
        <w:lastRenderedPageBreak/>
        <w:t>Mögliche Weidenobjekte</w:t>
      </w:r>
      <w:bookmarkEnd w:id="2"/>
    </w:p>
    <w:p w:rsidR="009B13E0" w:rsidRPr="0068144A" w:rsidRDefault="009B13E0" w:rsidP="005E46CB">
      <w:pPr>
        <w:jc w:val="both"/>
        <w:rPr>
          <w:rFonts w:asciiTheme="minorHAnsi" w:hAnsiTheme="minorHAnsi"/>
        </w:rPr>
      </w:pPr>
    </w:p>
    <w:p w:rsidR="009B13E0" w:rsidRPr="0068144A" w:rsidRDefault="009B13E0" w:rsidP="005E46CB">
      <w:pPr>
        <w:jc w:val="both"/>
        <w:rPr>
          <w:rFonts w:asciiTheme="minorHAnsi" w:hAnsiTheme="minorHAnsi"/>
        </w:rPr>
      </w:pPr>
      <w:r w:rsidRPr="0068144A">
        <w:rPr>
          <w:rFonts w:asciiTheme="minorHAnsi" w:hAnsiTheme="minorHAnsi"/>
        </w:rPr>
        <w:t>Ihr habt den Standort für euer Weidenobjekt gesehen. Welches Objekt würde eurer Meinung nach am besten passen? Welches Objekt wäre für euch am interessantesten? Diskutiert eure Standpunkte untereinander.</w:t>
      </w:r>
    </w:p>
    <w:p w:rsidR="009B13E0" w:rsidRPr="0068144A" w:rsidRDefault="009B13E0" w:rsidP="005E46CB">
      <w:pPr>
        <w:jc w:val="both"/>
        <w:rPr>
          <w:rFonts w:asciiTheme="minorHAnsi" w:hAnsiTheme="minorHAnsi"/>
        </w:rPr>
      </w:pPr>
    </w:p>
    <w:tbl>
      <w:tblPr>
        <w:tblW w:w="9219" w:type="dxa"/>
        <w:tblLayout w:type="fixed"/>
        <w:tblCellMar>
          <w:left w:w="0" w:type="dxa"/>
          <w:right w:w="0" w:type="dxa"/>
        </w:tblCellMar>
        <w:tblLook w:val="04A0" w:firstRow="1" w:lastRow="0" w:firstColumn="1" w:lastColumn="0" w:noHBand="0" w:noVBand="1"/>
      </w:tblPr>
      <w:tblGrid>
        <w:gridCol w:w="4603"/>
        <w:gridCol w:w="4616"/>
      </w:tblGrid>
      <w:tr w:rsidR="009B13E0" w:rsidRPr="0068144A" w:rsidTr="005E46CB">
        <w:tc>
          <w:tcPr>
            <w:tcW w:w="4603" w:type="dxa"/>
          </w:tcPr>
          <w:p w:rsidR="009B13E0" w:rsidRPr="0068144A" w:rsidRDefault="003E7A65" w:rsidP="005E46CB">
            <w:pPr>
              <w:ind w:left="137" w:right="208"/>
              <w:jc w:val="center"/>
              <w:rPr>
                <w:rFonts w:asciiTheme="minorHAnsi" w:hAnsiTheme="minorHAnsi"/>
                <w:sz w:val="22"/>
                <w:szCs w:val="22"/>
              </w:rPr>
            </w:pPr>
            <w:r w:rsidRPr="0068144A">
              <w:rPr>
                <w:rFonts w:asciiTheme="minorHAnsi" w:hAnsiTheme="minorHAnsi"/>
                <w:noProof/>
                <w:sz w:val="22"/>
                <w:szCs w:val="22"/>
                <w:lang w:val="de-CH" w:eastAsia="de-CH"/>
              </w:rPr>
              <w:drawing>
                <wp:inline distT="0" distB="0" distL="0" distR="0" wp14:anchorId="3A90473F" wp14:editId="4C0A04DE">
                  <wp:extent cx="2847975" cy="2162175"/>
                  <wp:effectExtent l="0" t="0" r="0" b="0"/>
                  <wp:docPr id="2" name="Bild 2" descr="IMG-20160210-WA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20160210-WA0001"/>
                          <pic:cNvPicPr>
                            <a:picLocks noChangeAspect="1" noChangeArrowheads="1"/>
                          </pic:cNvPicPr>
                        </pic:nvPicPr>
                        <pic:blipFill>
                          <a:blip r:embed="rId16">
                            <a:extLst>
                              <a:ext uri="{28A0092B-C50C-407E-A947-70E740481C1C}">
                                <a14:useLocalDpi xmlns:a14="http://schemas.microsoft.com/office/drawing/2010/main" val="0"/>
                              </a:ext>
                            </a:extLst>
                          </a:blip>
                          <a:srcRect l="15355" t="12291" r="12657" b="10614"/>
                          <a:stretch>
                            <a:fillRect/>
                          </a:stretch>
                        </pic:blipFill>
                        <pic:spPr bwMode="auto">
                          <a:xfrm>
                            <a:off x="0" y="0"/>
                            <a:ext cx="2847975" cy="2162175"/>
                          </a:xfrm>
                          <a:prstGeom prst="rect">
                            <a:avLst/>
                          </a:prstGeom>
                          <a:noFill/>
                          <a:ln>
                            <a:noFill/>
                          </a:ln>
                        </pic:spPr>
                      </pic:pic>
                    </a:graphicData>
                  </a:graphic>
                </wp:inline>
              </w:drawing>
            </w:r>
          </w:p>
        </w:tc>
        <w:tc>
          <w:tcPr>
            <w:tcW w:w="4616" w:type="dxa"/>
          </w:tcPr>
          <w:p w:rsidR="009B13E0" w:rsidRPr="0068144A" w:rsidRDefault="003E7A65" w:rsidP="005E46CB">
            <w:pPr>
              <w:ind w:left="70" w:right="147"/>
              <w:jc w:val="center"/>
              <w:rPr>
                <w:rFonts w:asciiTheme="minorHAnsi" w:hAnsiTheme="minorHAnsi"/>
                <w:sz w:val="22"/>
                <w:szCs w:val="22"/>
              </w:rPr>
            </w:pPr>
            <w:r w:rsidRPr="0068144A">
              <w:rPr>
                <w:rFonts w:asciiTheme="minorHAnsi" w:hAnsiTheme="minorHAnsi"/>
                <w:noProof/>
                <w:lang w:val="de-CH" w:eastAsia="de-CH"/>
              </w:rPr>
              <w:drawing>
                <wp:inline distT="0" distB="0" distL="0" distR="0" wp14:anchorId="37698F57" wp14:editId="67ACDC83">
                  <wp:extent cx="2847975" cy="1933575"/>
                  <wp:effectExtent l="0" t="0" r="0" b="0"/>
                  <wp:docPr id="3" name="Bild 3" descr="IMG-20160210-WA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20160210-WA0003"/>
                          <pic:cNvPicPr>
                            <a:picLocks noChangeAspect="1" noChangeArrowheads="1"/>
                          </pic:cNvPicPr>
                        </pic:nvPicPr>
                        <pic:blipFill>
                          <a:blip r:embed="rId17">
                            <a:extLst>
                              <a:ext uri="{28A0092B-C50C-407E-A947-70E740481C1C}">
                                <a14:useLocalDpi xmlns:a14="http://schemas.microsoft.com/office/drawing/2010/main" val="0"/>
                              </a:ext>
                            </a:extLst>
                          </a:blip>
                          <a:srcRect t="21211" r="20166" b="2332"/>
                          <a:stretch>
                            <a:fillRect/>
                          </a:stretch>
                        </pic:blipFill>
                        <pic:spPr bwMode="auto">
                          <a:xfrm>
                            <a:off x="0" y="0"/>
                            <a:ext cx="2847975" cy="1933575"/>
                          </a:xfrm>
                          <a:prstGeom prst="rect">
                            <a:avLst/>
                          </a:prstGeom>
                          <a:noFill/>
                          <a:ln>
                            <a:noFill/>
                          </a:ln>
                        </pic:spPr>
                      </pic:pic>
                    </a:graphicData>
                  </a:graphic>
                </wp:inline>
              </w:drawing>
            </w:r>
          </w:p>
        </w:tc>
      </w:tr>
      <w:tr w:rsidR="009B13E0" w:rsidRPr="0068144A" w:rsidTr="005E46CB">
        <w:tc>
          <w:tcPr>
            <w:tcW w:w="4603" w:type="dxa"/>
          </w:tcPr>
          <w:p w:rsidR="009B13E0" w:rsidRPr="0068144A" w:rsidRDefault="009B13E0" w:rsidP="005E46CB">
            <w:pPr>
              <w:ind w:left="137" w:right="208"/>
              <w:jc w:val="center"/>
              <w:rPr>
                <w:rFonts w:asciiTheme="minorHAnsi" w:hAnsiTheme="minorHAnsi"/>
                <w:sz w:val="22"/>
                <w:szCs w:val="22"/>
              </w:rPr>
            </w:pPr>
            <w:r w:rsidRPr="0068144A">
              <w:rPr>
                <w:rFonts w:asciiTheme="minorHAnsi" w:hAnsiTheme="minorHAnsi"/>
                <w:sz w:val="22"/>
                <w:szCs w:val="22"/>
              </w:rPr>
              <w:t>Weidenhaus</w:t>
            </w:r>
          </w:p>
        </w:tc>
        <w:tc>
          <w:tcPr>
            <w:tcW w:w="4616" w:type="dxa"/>
          </w:tcPr>
          <w:p w:rsidR="009B13E0" w:rsidRPr="0068144A" w:rsidRDefault="009B13E0" w:rsidP="005E46CB">
            <w:pPr>
              <w:ind w:left="70" w:right="147"/>
              <w:jc w:val="center"/>
              <w:rPr>
                <w:rFonts w:asciiTheme="minorHAnsi" w:hAnsiTheme="minorHAnsi"/>
                <w:sz w:val="22"/>
                <w:szCs w:val="22"/>
              </w:rPr>
            </w:pPr>
            <w:r w:rsidRPr="0068144A">
              <w:rPr>
                <w:rFonts w:asciiTheme="minorHAnsi" w:hAnsiTheme="minorHAnsi"/>
                <w:sz w:val="22"/>
                <w:szCs w:val="22"/>
              </w:rPr>
              <w:t>Tunnel</w:t>
            </w:r>
          </w:p>
        </w:tc>
      </w:tr>
      <w:tr w:rsidR="009B13E0" w:rsidRPr="0068144A" w:rsidTr="005E46CB">
        <w:tc>
          <w:tcPr>
            <w:tcW w:w="4603" w:type="dxa"/>
          </w:tcPr>
          <w:p w:rsidR="009B13E0" w:rsidRPr="0068144A" w:rsidRDefault="009B13E0" w:rsidP="005E46CB">
            <w:pPr>
              <w:ind w:left="137" w:right="208"/>
              <w:jc w:val="both"/>
              <w:rPr>
                <w:rFonts w:asciiTheme="minorHAnsi" w:hAnsiTheme="minorHAnsi"/>
                <w:sz w:val="18"/>
                <w:szCs w:val="22"/>
              </w:rPr>
            </w:pPr>
            <w:r w:rsidRPr="0068144A">
              <w:rPr>
                <w:rFonts w:asciiTheme="minorHAnsi" w:hAnsiTheme="minorHAnsi"/>
                <w:sz w:val="18"/>
                <w:szCs w:val="22"/>
              </w:rPr>
              <w:t>Mit einem stabilen Gerüst und einem Seitengeflecht lassen sich ganz unterschiedliche Weidenhäuser bauen. Ob Urwaldhütte oder Naturvilla, ein sonst eintöniger Ort auf dem Schulhausareal wird mit einem Weidenhaus an Interesse gewinnen.</w:t>
            </w:r>
          </w:p>
        </w:tc>
        <w:tc>
          <w:tcPr>
            <w:tcW w:w="4616" w:type="dxa"/>
          </w:tcPr>
          <w:p w:rsidR="009B13E0" w:rsidRPr="0068144A" w:rsidRDefault="009B13E0" w:rsidP="005E46CB">
            <w:pPr>
              <w:ind w:left="70" w:right="147"/>
              <w:jc w:val="both"/>
              <w:rPr>
                <w:rFonts w:asciiTheme="minorHAnsi" w:hAnsiTheme="minorHAnsi"/>
                <w:sz w:val="18"/>
                <w:szCs w:val="22"/>
                <w:highlight w:val="yellow"/>
              </w:rPr>
            </w:pPr>
            <w:r w:rsidRPr="0068144A">
              <w:rPr>
                <w:rFonts w:asciiTheme="minorHAnsi" w:hAnsiTheme="minorHAnsi"/>
                <w:sz w:val="18"/>
                <w:szCs w:val="22"/>
              </w:rPr>
              <w:t>Weiden in Bögen gespannt, an den Seiten sorgfältig ineinander geflochten, ergeben einen geräumigen und widerstandsfähigen Tunnel. Er kann in Kurven oder geradeaus angelegt werden. Damit lassen sich  Burgen, Weidenhäuser und vieles mehr verbinden.</w:t>
            </w:r>
          </w:p>
        </w:tc>
      </w:tr>
    </w:tbl>
    <w:p w:rsidR="009B13E0" w:rsidRPr="0068144A" w:rsidRDefault="009B13E0" w:rsidP="005E46CB">
      <w:pPr>
        <w:jc w:val="both"/>
        <w:rPr>
          <w:rFonts w:asciiTheme="minorHAnsi" w:hAnsiTheme="minorHAnsi"/>
        </w:rPr>
      </w:pPr>
    </w:p>
    <w:tbl>
      <w:tblPr>
        <w:tblW w:w="9208" w:type="dxa"/>
        <w:tblLayout w:type="fixed"/>
        <w:tblCellMar>
          <w:left w:w="0" w:type="dxa"/>
          <w:right w:w="0" w:type="dxa"/>
        </w:tblCellMar>
        <w:tblLook w:val="04A0" w:firstRow="1" w:lastRow="0" w:firstColumn="1" w:lastColumn="0" w:noHBand="0" w:noVBand="1"/>
      </w:tblPr>
      <w:tblGrid>
        <w:gridCol w:w="4604"/>
        <w:gridCol w:w="4604"/>
      </w:tblGrid>
      <w:tr w:rsidR="009B13E0" w:rsidRPr="0068144A" w:rsidTr="005E46CB">
        <w:tc>
          <w:tcPr>
            <w:tcW w:w="2302" w:type="dxa"/>
          </w:tcPr>
          <w:p w:rsidR="00280D41" w:rsidRDefault="00280D41" w:rsidP="005E46CB">
            <w:pPr>
              <w:ind w:left="137" w:right="214"/>
              <w:jc w:val="center"/>
              <w:rPr>
                <w:rFonts w:asciiTheme="minorHAnsi" w:hAnsiTheme="minorHAnsi"/>
                <w:noProof/>
                <w:sz w:val="22"/>
                <w:szCs w:val="22"/>
                <w:lang w:val="de-CH" w:eastAsia="de-CH"/>
              </w:rPr>
            </w:pPr>
            <w:r>
              <w:rPr>
                <w:rFonts w:asciiTheme="minorHAnsi" w:hAnsiTheme="minorHAnsi"/>
                <w:noProof/>
                <w:sz w:val="22"/>
                <w:szCs w:val="22"/>
                <w:lang w:val="de-CH" w:eastAsia="de-CH"/>
              </w:rPr>
              <w:drawing>
                <wp:anchor distT="0" distB="0" distL="114300" distR="114300" simplePos="0" relativeHeight="251699200" behindDoc="0" locked="0" layoutInCell="1" allowOverlap="1" wp14:anchorId="2D60B9CE" wp14:editId="72C4E3C8">
                  <wp:simplePos x="0" y="0"/>
                  <wp:positionH relativeFrom="column">
                    <wp:posOffset>24130</wp:posOffset>
                  </wp:positionH>
                  <wp:positionV relativeFrom="paragraph">
                    <wp:posOffset>9525</wp:posOffset>
                  </wp:positionV>
                  <wp:extent cx="2710815" cy="2136775"/>
                  <wp:effectExtent l="0" t="0" r="0" b="0"/>
                  <wp:wrapNone/>
                  <wp:docPr id="27" name="Grafik 27" descr="C:\Users\Maurus Steiner\Desktop\jpg's\Weidenlabyrint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urus Steiner\Desktop\jpg's\Weidenlabyrinth.3..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5273" t="6512" r="10690"/>
                          <a:stretch/>
                        </pic:blipFill>
                        <pic:spPr bwMode="auto">
                          <a:xfrm>
                            <a:off x="0" y="0"/>
                            <a:ext cx="2710815" cy="2136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B13E0" w:rsidRPr="0068144A" w:rsidRDefault="009B13E0" w:rsidP="005E46CB">
            <w:pPr>
              <w:ind w:left="137" w:right="214"/>
              <w:jc w:val="center"/>
              <w:rPr>
                <w:rFonts w:asciiTheme="minorHAnsi" w:hAnsiTheme="minorHAnsi"/>
                <w:noProof/>
                <w:sz w:val="22"/>
                <w:szCs w:val="22"/>
                <w:lang w:eastAsia="de-DE"/>
              </w:rPr>
            </w:pPr>
          </w:p>
        </w:tc>
        <w:tc>
          <w:tcPr>
            <w:tcW w:w="2302" w:type="dxa"/>
          </w:tcPr>
          <w:p w:rsidR="009B13E0" w:rsidRPr="0068144A" w:rsidRDefault="006C1D37" w:rsidP="005E46CB">
            <w:pPr>
              <w:ind w:left="69" w:right="141"/>
              <w:jc w:val="center"/>
              <w:rPr>
                <w:rFonts w:asciiTheme="minorHAnsi" w:hAnsiTheme="minorHAnsi"/>
                <w:noProof/>
                <w:sz w:val="22"/>
                <w:szCs w:val="22"/>
                <w:lang w:eastAsia="de-DE"/>
              </w:rPr>
            </w:pPr>
            <w:r w:rsidRPr="0068144A">
              <w:rPr>
                <w:rFonts w:asciiTheme="minorHAnsi" w:hAnsiTheme="minorHAnsi"/>
                <w:noProof/>
                <w:lang w:val="de-CH" w:eastAsia="de-CH"/>
              </w:rPr>
              <w:drawing>
                <wp:inline distT="0" distB="0" distL="0" distR="0" wp14:anchorId="717CF9E2" wp14:editId="628B363B">
                  <wp:extent cx="2847975" cy="2152650"/>
                  <wp:effectExtent l="0" t="0" r="0" b="0"/>
                  <wp:docPr id="4" name="Bild 4" descr="IMG-20160210-WA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20160210-WA0004"/>
                          <pic:cNvPicPr>
                            <a:picLocks noChangeAspect="1" noChangeArrowheads="1"/>
                          </pic:cNvPicPr>
                        </pic:nvPicPr>
                        <pic:blipFill>
                          <a:blip r:embed="rId19">
                            <a:extLst>
                              <a:ext uri="{28A0092B-C50C-407E-A947-70E740481C1C}">
                                <a14:useLocalDpi xmlns:a14="http://schemas.microsoft.com/office/drawing/2010/main" val="0"/>
                              </a:ext>
                            </a:extLst>
                          </a:blip>
                          <a:srcRect l="13884" t="17096" r="18843" b="11008"/>
                          <a:stretch>
                            <a:fillRect/>
                          </a:stretch>
                        </pic:blipFill>
                        <pic:spPr bwMode="auto">
                          <a:xfrm>
                            <a:off x="0" y="0"/>
                            <a:ext cx="2847975" cy="2152650"/>
                          </a:xfrm>
                          <a:prstGeom prst="rect">
                            <a:avLst/>
                          </a:prstGeom>
                          <a:noFill/>
                          <a:ln>
                            <a:noFill/>
                          </a:ln>
                        </pic:spPr>
                      </pic:pic>
                    </a:graphicData>
                  </a:graphic>
                </wp:inline>
              </w:drawing>
            </w:r>
          </w:p>
        </w:tc>
      </w:tr>
      <w:tr w:rsidR="009B13E0" w:rsidRPr="0068144A" w:rsidTr="005E46CB">
        <w:tc>
          <w:tcPr>
            <w:tcW w:w="2302" w:type="dxa"/>
          </w:tcPr>
          <w:p w:rsidR="009B13E0" w:rsidRPr="0068144A" w:rsidRDefault="009B13E0" w:rsidP="005E46CB">
            <w:pPr>
              <w:ind w:left="137" w:right="214"/>
              <w:jc w:val="center"/>
              <w:rPr>
                <w:rFonts w:asciiTheme="minorHAnsi" w:hAnsiTheme="minorHAnsi"/>
                <w:sz w:val="22"/>
                <w:szCs w:val="22"/>
              </w:rPr>
            </w:pPr>
            <w:r w:rsidRPr="0068144A">
              <w:rPr>
                <w:rFonts w:asciiTheme="minorHAnsi" w:hAnsiTheme="minorHAnsi"/>
                <w:sz w:val="22"/>
                <w:szCs w:val="22"/>
              </w:rPr>
              <w:t>Labyrinth</w:t>
            </w:r>
          </w:p>
        </w:tc>
        <w:tc>
          <w:tcPr>
            <w:tcW w:w="2302" w:type="dxa"/>
          </w:tcPr>
          <w:p w:rsidR="009B13E0" w:rsidRPr="0068144A" w:rsidRDefault="009B13E0" w:rsidP="005E46CB">
            <w:pPr>
              <w:ind w:left="69" w:right="141"/>
              <w:jc w:val="center"/>
              <w:rPr>
                <w:rFonts w:asciiTheme="minorHAnsi" w:hAnsiTheme="minorHAnsi"/>
                <w:sz w:val="22"/>
                <w:szCs w:val="22"/>
              </w:rPr>
            </w:pPr>
            <w:r w:rsidRPr="0068144A">
              <w:rPr>
                <w:rFonts w:asciiTheme="minorHAnsi" w:hAnsiTheme="minorHAnsi"/>
                <w:sz w:val="22"/>
                <w:szCs w:val="22"/>
              </w:rPr>
              <w:t>Zaun</w:t>
            </w:r>
          </w:p>
        </w:tc>
      </w:tr>
      <w:tr w:rsidR="009B13E0" w:rsidRPr="0068144A" w:rsidTr="005E46CB">
        <w:tc>
          <w:tcPr>
            <w:tcW w:w="2302" w:type="dxa"/>
          </w:tcPr>
          <w:p w:rsidR="009B13E0" w:rsidRPr="0068144A" w:rsidRDefault="009B13E0" w:rsidP="005E46CB">
            <w:pPr>
              <w:ind w:left="137" w:right="214"/>
              <w:jc w:val="both"/>
              <w:rPr>
                <w:rFonts w:asciiTheme="minorHAnsi" w:hAnsiTheme="minorHAnsi"/>
                <w:sz w:val="18"/>
                <w:szCs w:val="22"/>
                <w:highlight w:val="yellow"/>
              </w:rPr>
            </w:pPr>
            <w:r w:rsidRPr="0068144A">
              <w:rPr>
                <w:rFonts w:asciiTheme="minorHAnsi" w:hAnsiTheme="minorHAnsi"/>
                <w:sz w:val="18"/>
                <w:szCs w:val="22"/>
              </w:rPr>
              <w:t>In einer ungenutzten Ecke auf dem Schulhausareal lässt sich ein Labyrinth schaffen, das zu einer Oase voller Farben und Dufterlebnisse wird. Ein gut gestaltetes Labyrinth hat viele geschützte Plätzchen, an die man sich ungestört zurückziehen kann.</w:t>
            </w:r>
          </w:p>
        </w:tc>
        <w:tc>
          <w:tcPr>
            <w:tcW w:w="2302" w:type="dxa"/>
          </w:tcPr>
          <w:p w:rsidR="009B13E0" w:rsidRPr="0068144A" w:rsidRDefault="009B13E0" w:rsidP="005E46CB">
            <w:pPr>
              <w:ind w:left="69" w:right="141"/>
              <w:jc w:val="both"/>
              <w:rPr>
                <w:rFonts w:asciiTheme="minorHAnsi" w:hAnsiTheme="minorHAnsi"/>
                <w:sz w:val="18"/>
                <w:szCs w:val="22"/>
              </w:rPr>
            </w:pPr>
            <w:r w:rsidRPr="0068144A">
              <w:rPr>
                <w:rFonts w:asciiTheme="minorHAnsi" w:hAnsiTheme="minorHAnsi"/>
                <w:sz w:val="18"/>
                <w:szCs w:val="22"/>
              </w:rPr>
              <w:t>Mit einem Weidenzaun lassen sich lebendige, grüne Abschirmungen schaffen. Er kann z.B. zu einem dichten, abschirmenden Windschutzzaun geflochten werden. Damit entstehen auf dem Schulhausareal neue Räume zum Spielen und Lernen.</w:t>
            </w:r>
          </w:p>
        </w:tc>
      </w:tr>
    </w:tbl>
    <w:p w:rsidR="009B13E0" w:rsidRPr="0068144A" w:rsidRDefault="009B13E0" w:rsidP="005E46CB">
      <w:pPr>
        <w:jc w:val="both"/>
        <w:rPr>
          <w:rFonts w:asciiTheme="minorHAnsi" w:hAnsiTheme="minorHAnsi"/>
        </w:rPr>
      </w:pPr>
    </w:p>
    <w:p w:rsidR="009B13E0" w:rsidRPr="0068144A" w:rsidRDefault="009B13E0" w:rsidP="005E46CB">
      <w:pPr>
        <w:jc w:val="both"/>
        <w:rPr>
          <w:rFonts w:asciiTheme="minorHAnsi" w:hAnsiTheme="minorHAnsi"/>
        </w:rPr>
      </w:pPr>
      <w:r w:rsidRPr="0068144A">
        <w:rPr>
          <w:rFonts w:asciiTheme="minorHAnsi" w:hAnsiTheme="minorHAnsi"/>
        </w:rPr>
        <w:br w:type="page"/>
      </w:r>
      <w:r w:rsidRPr="0068144A">
        <w:rPr>
          <w:rFonts w:asciiTheme="minorHAnsi" w:hAnsiTheme="minorHAnsi"/>
        </w:rPr>
        <w:lastRenderedPageBreak/>
        <w:t>Ganz bestimmt habt ihr weitere Ideen, was man aus Weiden bauen könnte. Skizziert ein eigenes Weidenobjekt und gebt ihm einen Titel.</w:t>
      </w:r>
    </w:p>
    <w:p w:rsidR="009B13E0" w:rsidRPr="0068144A" w:rsidRDefault="009B13E0" w:rsidP="005E46CB">
      <w:pPr>
        <w:jc w:val="both"/>
        <w:rPr>
          <w:rFonts w:asciiTheme="minorHAnsi" w:hAnsiTheme="minorHAns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060"/>
      </w:tblGrid>
      <w:tr w:rsidR="009B13E0" w:rsidRPr="0068144A">
        <w:tc>
          <w:tcPr>
            <w:tcW w:w="9210" w:type="dxa"/>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Titel:</w:t>
            </w:r>
          </w:p>
          <w:p w:rsidR="009B13E0" w:rsidRPr="0068144A" w:rsidRDefault="009B13E0" w:rsidP="005E46CB">
            <w:pPr>
              <w:ind w:left="567" w:hanging="567"/>
              <w:jc w:val="both"/>
              <w:rPr>
                <w:rFonts w:asciiTheme="minorHAnsi" w:hAnsiTheme="minorHAnsi"/>
                <w:sz w:val="22"/>
                <w:szCs w:val="22"/>
              </w:rPr>
            </w:pPr>
          </w:p>
        </w:tc>
      </w:tr>
      <w:tr w:rsidR="009B13E0" w:rsidRPr="0068144A">
        <w:tc>
          <w:tcPr>
            <w:tcW w:w="9210" w:type="dxa"/>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Skizze:</w:t>
            </w: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ind w:left="567" w:hanging="567"/>
              <w:jc w:val="both"/>
              <w:rPr>
                <w:rFonts w:asciiTheme="minorHAnsi" w:hAnsiTheme="minorHAnsi"/>
                <w:sz w:val="22"/>
                <w:szCs w:val="22"/>
              </w:rPr>
            </w:pPr>
          </w:p>
          <w:p w:rsidR="009B13E0" w:rsidRPr="0068144A" w:rsidRDefault="009B13E0" w:rsidP="005E46CB">
            <w:pPr>
              <w:jc w:val="both"/>
              <w:rPr>
                <w:rFonts w:asciiTheme="minorHAnsi" w:hAnsiTheme="minorHAnsi"/>
                <w:sz w:val="22"/>
                <w:szCs w:val="22"/>
              </w:rPr>
            </w:pPr>
          </w:p>
        </w:tc>
      </w:tr>
    </w:tbl>
    <w:p w:rsidR="009B13E0" w:rsidRPr="0068144A" w:rsidRDefault="009B13E0" w:rsidP="005E46CB">
      <w:pPr>
        <w:jc w:val="both"/>
        <w:rPr>
          <w:rFonts w:asciiTheme="minorHAnsi" w:hAnsiTheme="minorHAnsi"/>
        </w:rPr>
      </w:pPr>
    </w:p>
    <w:p w:rsidR="009B13E0" w:rsidRPr="0068144A" w:rsidRDefault="009B13E0" w:rsidP="005E46CB">
      <w:pPr>
        <w:jc w:val="both"/>
        <w:rPr>
          <w:rFonts w:asciiTheme="minorHAnsi" w:hAnsiTheme="minorHAnsi"/>
        </w:rPr>
        <w:sectPr w:rsidR="009B13E0" w:rsidRPr="0068144A" w:rsidSect="009B13E0">
          <w:headerReference w:type="default" r:id="rId20"/>
          <w:pgSz w:w="11906" w:h="16838"/>
          <w:pgMar w:top="1701" w:right="1418" w:bottom="1418" w:left="1418" w:header="567" w:footer="567" w:gutter="0"/>
          <w:cols w:space="708"/>
        </w:sectPr>
      </w:pPr>
    </w:p>
    <w:p w:rsidR="009B13E0" w:rsidRPr="0068144A" w:rsidRDefault="009B13E0" w:rsidP="005E46CB">
      <w:pPr>
        <w:pStyle w:val="berschrift1"/>
        <w:jc w:val="both"/>
        <w:rPr>
          <w:rFonts w:asciiTheme="minorHAnsi" w:hAnsiTheme="minorHAnsi"/>
        </w:rPr>
      </w:pPr>
      <w:bookmarkStart w:id="3" w:name="_Ref306478877"/>
      <w:r w:rsidRPr="0068144A">
        <w:rPr>
          <w:rFonts w:asciiTheme="minorHAnsi" w:hAnsiTheme="minorHAnsi"/>
        </w:rPr>
        <w:lastRenderedPageBreak/>
        <w:t xml:space="preserve">Die </w:t>
      </w:r>
      <w:bookmarkEnd w:id="3"/>
      <w:r w:rsidRPr="0068144A">
        <w:rPr>
          <w:rFonts w:asciiTheme="minorHAnsi" w:hAnsiTheme="minorHAnsi"/>
        </w:rPr>
        <w:t>richtige Weide für unser Objekt</w:t>
      </w:r>
    </w:p>
    <w:p w:rsidR="009B13E0" w:rsidRPr="0068144A" w:rsidRDefault="009B13E0" w:rsidP="005E46CB">
      <w:pPr>
        <w:jc w:val="both"/>
        <w:rPr>
          <w:rFonts w:asciiTheme="minorHAnsi" w:hAnsiTheme="minorHAnsi"/>
        </w:rPr>
      </w:pPr>
    </w:p>
    <w:p w:rsidR="009B13E0" w:rsidRPr="0068144A" w:rsidRDefault="009B13E0" w:rsidP="005E46CB">
      <w:pPr>
        <w:jc w:val="both"/>
        <w:rPr>
          <w:rFonts w:asciiTheme="minorHAnsi" w:hAnsiTheme="minorHAnsi"/>
          <w:sz w:val="22"/>
        </w:rPr>
      </w:pPr>
      <w:r w:rsidRPr="0068144A">
        <w:rPr>
          <w:rFonts w:asciiTheme="minorHAnsi" w:hAnsiTheme="minorHAnsi"/>
          <w:sz w:val="22"/>
        </w:rPr>
        <w:t>Zwei Faustregeln:</w:t>
      </w:r>
    </w:p>
    <w:p w:rsidR="009B13E0" w:rsidRPr="0068144A" w:rsidRDefault="009B13E0" w:rsidP="005E46CB">
      <w:pPr>
        <w:numPr>
          <w:ilvl w:val="0"/>
          <w:numId w:val="14"/>
        </w:numPr>
        <w:jc w:val="both"/>
        <w:rPr>
          <w:rFonts w:asciiTheme="minorHAnsi" w:hAnsiTheme="minorHAnsi"/>
          <w:sz w:val="22"/>
        </w:rPr>
      </w:pPr>
      <w:r w:rsidRPr="0068144A">
        <w:rPr>
          <w:rFonts w:asciiTheme="minorHAnsi" w:hAnsiTheme="minorHAnsi"/>
          <w:sz w:val="22"/>
        </w:rPr>
        <w:t>Schmalblättrige Weidenarten eignen sich besser als Breitblättrige.</w:t>
      </w:r>
    </w:p>
    <w:p w:rsidR="009B13E0" w:rsidRPr="0068144A" w:rsidRDefault="009B13E0" w:rsidP="005E46CB">
      <w:pPr>
        <w:numPr>
          <w:ilvl w:val="0"/>
          <w:numId w:val="14"/>
        </w:numPr>
        <w:jc w:val="both"/>
        <w:rPr>
          <w:rFonts w:asciiTheme="minorHAnsi" w:hAnsiTheme="minorHAnsi"/>
          <w:sz w:val="22"/>
        </w:rPr>
      </w:pPr>
      <w:r w:rsidRPr="0068144A">
        <w:rPr>
          <w:rFonts w:asciiTheme="minorHAnsi" w:hAnsiTheme="minorHAnsi"/>
          <w:sz w:val="22"/>
        </w:rPr>
        <w:t>Arten mit einem dünnen Mark eignen sich besser als solche mit einem breiten Mark.</w:t>
      </w:r>
    </w:p>
    <w:p w:rsidR="009B13E0" w:rsidRPr="0068144A" w:rsidRDefault="009B13E0" w:rsidP="005E46CB">
      <w:pPr>
        <w:jc w:val="both"/>
        <w:rPr>
          <w:rFonts w:asciiTheme="minorHAnsi" w:hAnsiTheme="minorHAnsi"/>
          <w:sz w:val="22"/>
        </w:rPr>
      </w:pPr>
    </w:p>
    <w:p w:rsidR="009B13E0" w:rsidRPr="0068144A" w:rsidRDefault="009B13E0" w:rsidP="005E46CB">
      <w:pPr>
        <w:pStyle w:val="berschrift2"/>
        <w:spacing w:after="120"/>
        <w:jc w:val="both"/>
        <w:rPr>
          <w:rFonts w:asciiTheme="minorHAnsi" w:hAnsiTheme="minorHAnsi"/>
          <w:sz w:val="22"/>
        </w:rPr>
      </w:pPr>
      <w:r w:rsidRPr="0068144A">
        <w:rPr>
          <w:rFonts w:asciiTheme="minorHAnsi" w:hAnsiTheme="minorHAnsi"/>
          <w:sz w:val="22"/>
        </w:rPr>
        <w:t>Geeignete Arten</w:t>
      </w:r>
    </w:p>
    <w:tbl>
      <w:tblPr>
        <w:tblpPr w:leftFromText="141" w:rightFromText="141" w:vertAnchor="text" w:horzAnchor="page" w:tblpX="1361" w:tblpY="110"/>
        <w:tblW w:w="9215" w:type="dxa"/>
        <w:tblLayout w:type="fixed"/>
        <w:tblCellMar>
          <w:top w:w="6" w:type="dxa"/>
          <w:left w:w="6" w:type="dxa"/>
          <w:bottom w:w="6" w:type="dxa"/>
          <w:right w:w="0" w:type="dxa"/>
        </w:tblCellMar>
        <w:tblLook w:val="04A0" w:firstRow="1" w:lastRow="0" w:firstColumn="1" w:lastColumn="0" w:noHBand="0" w:noVBand="1"/>
      </w:tblPr>
      <w:tblGrid>
        <w:gridCol w:w="4566"/>
        <w:gridCol w:w="4649"/>
      </w:tblGrid>
      <w:tr w:rsidR="009B13E0" w:rsidRPr="0068144A" w:rsidTr="009914A8">
        <w:trPr>
          <w:trHeight w:hRule="exact" w:val="2438"/>
        </w:trPr>
        <w:tc>
          <w:tcPr>
            <w:tcW w:w="4564" w:type="dxa"/>
          </w:tcPr>
          <w:p w:rsidR="009B13E0" w:rsidRPr="0068144A" w:rsidRDefault="003E7A65" w:rsidP="00033BFA">
            <w:pPr>
              <w:ind w:left="567" w:hanging="567"/>
              <w:jc w:val="both"/>
              <w:rPr>
                <w:rFonts w:asciiTheme="minorHAnsi" w:hAnsiTheme="minorHAnsi"/>
                <w:b/>
                <w:bCs/>
                <w:noProof/>
                <w:sz w:val="22"/>
                <w:szCs w:val="22"/>
                <w:lang w:val="de-CH" w:eastAsia="de-CH"/>
              </w:rPr>
            </w:pPr>
            <w:r w:rsidRPr="0068144A">
              <w:rPr>
                <w:rFonts w:asciiTheme="minorHAnsi" w:hAnsiTheme="minorHAnsi"/>
                <w:noProof/>
                <w:lang w:val="de-CH" w:eastAsia="de-CH"/>
              </w:rPr>
              <mc:AlternateContent>
                <mc:Choice Requires="wps">
                  <w:drawing>
                    <wp:anchor distT="0" distB="0" distL="114300" distR="114300" simplePos="0" relativeHeight="251661312" behindDoc="0" locked="0" layoutInCell="1" allowOverlap="1">
                      <wp:simplePos x="0" y="0"/>
                      <wp:positionH relativeFrom="column">
                        <wp:posOffset>-2540</wp:posOffset>
                      </wp:positionH>
                      <wp:positionV relativeFrom="paragraph">
                        <wp:posOffset>1335405</wp:posOffset>
                      </wp:positionV>
                      <wp:extent cx="1022350" cy="170815"/>
                      <wp:effectExtent l="0" t="0" r="0" b="0"/>
                      <wp:wrapNone/>
                      <wp:docPr id="673" name="Text Box 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35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A60" w:rsidRPr="00251787" w:rsidRDefault="00980A60" w:rsidP="009B13E0">
                                  <w:pPr>
                                    <w:rPr>
                                      <w:rFonts w:ascii="Calibri" w:hAnsi="Calibri"/>
                                      <w:b/>
                                      <w:color w:val="FFFFFF"/>
                                      <w:sz w:val="12"/>
                                      <w:szCs w:val="10"/>
                                    </w:rPr>
                                  </w:pPr>
                                  <w:r>
                                    <w:rPr>
                                      <w:rFonts w:ascii="Calibri" w:hAnsi="Calibri"/>
                                      <w:b/>
                                      <w:color w:val="FFFFFF"/>
                                      <w:sz w:val="12"/>
                                      <w:szCs w:val="10"/>
                                    </w:rPr>
                                    <w:t xml:space="preserve">© Creative </w:t>
                                  </w:r>
                                  <w:proofErr w:type="spellStart"/>
                                  <w:r>
                                    <w:rPr>
                                      <w:rFonts w:ascii="Calibri" w:hAnsi="Calibri"/>
                                      <w:b/>
                                      <w:color w:val="FFFFFF"/>
                                      <w:sz w:val="12"/>
                                      <w:szCs w:val="10"/>
                                    </w:rPr>
                                    <w:t>Commons</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9" type="#_x0000_t202" style="position:absolute;left:0;text-align:left;margin-left:-.2pt;margin-top:105.15pt;width:80.5pt;height:13.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es6ug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PZxOMBO2gSY9sb9Cd3KMkjmyFhl6n4PjQg6vZgwE67djq/l6WXzUSctlQsWG3SsmhYbSCDEN7&#10;0z+7OuJoC7IePsgKAtGtkQ5oX6vOlg8KggAdOvV06o5NprQhgyiaxGAqwRbOgnkYuxA0Pd7ulTbv&#10;mOyQXWRYQfcdOt3da2OzoenRxQYTsuBt6xTQiosDcBxPIDZctTabhWvojyRIVvPVnHgkmq48EuS5&#10;d1ssiTctwlmcT/LlMg9/2rghSRteVUzYMEdxheTPmneQ+SiLk7y0bHll4WxKWm3Wy1ahHQVxF+47&#10;FOTMzb9MwxUBuLygFEYkuIsSr5jOZx4pSOwlUGAvCJO7ZBqQhOTFJaV7Lti/U0JDhkFj8Sim33IL&#10;3PeaG007bmB8tLzL8PzkRFMrwZWoXGsN5e24PiuFTf+5FNDuY6OdYK1GR7Wa/XrvXsfERrdiXsvq&#10;CRSsJAgMtAijDxaNVN8xGmCMZFh/21LFMGrfC3gFSUiInTtuQ+JZBBt1blmfW6goASrDBqNxuTTj&#10;rNr2im8aiDS+OyFv4eXU3In6OavDe4NR4bgdxpqdRed75/U8fBe/AAAA//8DAFBLAwQUAAYACAAA&#10;ACEAj/zjZ94AAAAJAQAADwAAAGRycy9kb3ducmV2LnhtbEyPwU7DMBBE70j8g7WVuLV205JCmk2F&#10;QFyLKBSJmxtvk4h4HcVuE/6+7gmOszOaeZtvRtuKM/W+cYwwnykQxKUzDVcInx+v0wcQPmg2unVM&#10;CL/kYVPc3uQ6M27gdzrvQiViCftMI9QhdJmUvqzJaj9zHXH0jq63OkTZV9L0eojltpWJUqm0uuG4&#10;UOuOnmsqf3Yni7DfHr+/luqterH33eBGJdk+SsS7yfi0BhFoDH9huOJHdCgi08Gd2HjRIkyXMYiQ&#10;zNUCxNVPVQriEC+LVQKyyOX/D4oLAAAA//8DAFBLAQItABQABgAIAAAAIQC2gziS/gAAAOEBAAAT&#10;AAAAAAAAAAAAAAAAAAAAAABbQ29udGVudF9UeXBlc10ueG1sUEsBAi0AFAAGAAgAAAAhADj9If/W&#10;AAAAlAEAAAsAAAAAAAAAAAAAAAAALwEAAF9yZWxzLy5yZWxzUEsBAi0AFAAGAAgAAAAhAAyF6zq6&#10;AgAAxAUAAA4AAAAAAAAAAAAAAAAALgIAAGRycy9lMm9Eb2MueG1sUEsBAi0AFAAGAAgAAAAhAI/8&#10;42feAAAACQEAAA8AAAAAAAAAAAAAAAAAFAUAAGRycy9kb3ducmV2LnhtbFBLBQYAAAAABAAEAPMA&#10;AAAfBgAAAAA=&#10;" filled="f" stroked="f">
                      <v:textbox>
                        <w:txbxContent>
                          <w:p w:rsidR="00980A60" w:rsidRPr="00251787" w:rsidRDefault="00980A60" w:rsidP="009B13E0">
                            <w:pPr>
                              <w:rPr>
                                <w:rFonts w:ascii="Calibri" w:hAnsi="Calibri"/>
                                <w:b/>
                                <w:color w:val="FFFFFF"/>
                                <w:sz w:val="12"/>
                                <w:szCs w:val="10"/>
                              </w:rPr>
                            </w:pPr>
                            <w:r>
                              <w:rPr>
                                <w:rFonts w:ascii="Calibri" w:hAnsi="Calibri"/>
                                <w:b/>
                                <w:color w:val="FFFFFF"/>
                                <w:sz w:val="12"/>
                                <w:szCs w:val="10"/>
                              </w:rPr>
                              <w:t xml:space="preserve">© Creative </w:t>
                            </w:r>
                            <w:proofErr w:type="spellStart"/>
                            <w:r>
                              <w:rPr>
                                <w:rFonts w:ascii="Calibri" w:hAnsi="Calibri"/>
                                <w:b/>
                                <w:color w:val="FFFFFF"/>
                                <w:sz w:val="12"/>
                                <w:szCs w:val="10"/>
                              </w:rPr>
                              <w:t>Commons</w:t>
                            </w:r>
                            <w:proofErr w:type="spellEnd"/>
                          </w:p>
                        </w:txbxContent>
                      </v:textbox>
                    </v:shape>
                  </w:pict>
                </mc:Fallback>
              </mc:AlternateContent>
            </w:r>
            <w:r w:rsidRPr="0068144A">
              <w:rPr>
                <w:rFonts w:asciiTheme="minorHAnsi" w:hAnsiTheme="minorHAnsi"/>
                <w:b/>
                <w:bCs/>
                <w:noProof/>
                <w:sz w:val="22"/>
                <w:szCs w:val="22"/>
                <w:lang w:val="de-CH" w:eastAsia="de-CH"/>
              </w:rPr>
              <w:drawing>
                <wp:inline distT="0" distB="0" distL="0" distR="0" wp14:anchorId="3E41139E" wp14:editId="619A702F">
                  <wp:extent cx="2931102" cy="1512000"/>
                  <wp:effectExtent l="0" t="0" r="3175" b="0"/>
                  <wp:docPr id="7" name="Bild 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
                          <pic:cNvPicPr>
                            <a:picLocks noChangeAspect="1" noChangeArrowheads="1"/>
                          </pic:cNvPicPr>
                        </pic:nvPicPr>
                        <pic:blipFill rotWithShape="1">
                          <a:blip r:embed="rId21">
                            <a:extLst>
                              <a:ext uri="{28A0092B-C50C-407E-A947-70E740481C1C}">
                                <a14:useLocalDpi xmlns:a14="http://schemas.microsoft.com/office/drawing/2010/main" val="0"/>
                              </a:ext>
                            </a:extLst>
                          </a:blip>
                          <a:srcRect t="10202" b="5197"/>
                          <a:stretch/>
                        </pic:blipFill>
                        <pic:spPr bwMode="auto">
                          <a:xfrm>
                            <a:off x="0" y="0"/>
                            <a:ext cx="2931102" cy="151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46" w:type="dxa"/>
            <w:tcMar>
              <w:left w:w="57" w:type="dxa"/>
            </w:tcMar>
          </w:tcPr>
          <w:p w:rsidR="009B13E0" w:rsidRPr="0068144A" w:rsidRDefault="009B13E0" w:rsidP="009914A8">
            <w:pPr>
              <w:spacing w:before="120" w:after="120"/>
              <w:ind w:left="334" w:hanging="284"/>
              <w:rPr>
                <w:rFonts w:asciiTheme="minorHAnsi" w:hAnsiTheme="minorHAnsi"/>
                <w:b/>
                <w:bCs/>
                <w:sz w:val="22"/>
                <w:szCs w:val="22"/>
              </w:rPr>
            </w:pPr>
            <w:r w:rsidRPr="0068144A">
              <w:rPr>
                <w:rStyle w:val="Fett"/>
                <w:rFonts w:asciiTheme="minorHAnsi" w:hAnsiTheme="minorHAnsi"/>
                <w:sz w:val="22"/>
                <w:szCs w:val="22"/>
              </w:rPr>
              <w:t>Korb-Weide</w:t>
            </w:r>
          </w:p>
          <w:p w:rsidR="009B13E0" w:rsidRPr="0068144A" w:rsidRDefault="009914A8" w:rsidP="009914A8">
            <w:pPr>
              <w:numPr>
                <w:ilvl w:val="0"/>
                <w:numId w:val="12"/>
              </w:numPr>
              <w:ind w:left="334" w:hanging="284"/>
              <w:rPr>
                <w:rFonts w:asciiTheme="minorHAnsi" w:hAnsiTheme="minorHAnsi"/>
                <w:sz w:val="22"/>
                <w:szCs w:val="22"/>
              </w:rPr>
            </w:pPr>
            <w:r w:rsidRPr="0068144A">
              <w:rPr>
                <w:rFonts w:asciiTheme="minorHAnsi" w:hAnsiTheme="minorHAnsi"/>
                <w:sz w:val="22"/>
                <w:szCs w:val="22"/>
              </w:rPr>
              <w:t>10 bis 12</w:t>
            </w:r>
            <w:r w:rsidR="009B13E0" w:rsidRPr="0068144A">
              <w:rPr>
                <w:rFonts w:asciiTheme="minorHAnsi" w:hAnsiTheme="minorHAnsi"/>
                <w:sz w:val="22"/>
                <w:szCs w:val="22"/>
              </w:rPr>
              <w:t>m hoher Baum oder Strauch;</w:t>
            </w:r>
          </w:p>
          <w:p w:rsidR="009B13E0" w:rsidRPr="0068144A" w:rsidRDefault="009B13E0" w:rsidP="009914A8">
            <w:pPr>
              <w:numPr>
                <w:ilvl w:val="0"/>
                <w:numId w:val="12"/>
              </w:numPr>
              <w:ind w:left="334" w:hanging="284"/>
              <w:rPr>
                <w:rFonts w:asciiTheme="minorHAnsi" w:hAnsiTheme="minorHAnsi"/>
                <w:sz w:val="22"/>
                <w:szCs w:val="22"/>
              </w:rPr>
            </w:pPr>
            <w:r w:rsidRPr="0068144A">
              <w:rPr>
                <w:rFonts w:asciiTheme="minorHAnsi" w:hAnsiTheme="minorHAnsi"/>
                <w:sz w:val="22"/>
                <w:szCs w:val="22"/>
              </w:rPr>
              <w:t xml:space="preserve">Hat sehr elastische, </w:t>
            </w:r>
            <w:proofErr w:type="spellStart"/>
            <w:r w:rsidRPr="0068144A">
              <w:rPr>
                <w:rFonts w:asciiTheme="minorHAnsi" w:hAnsiTheme="minorHAnsi"/>
                <w:sz w:val="22"/>
                <w:szCs w:val="22"/>
              </w:rPr>
              <w:t>reissfeste</w:t>
            </w:r>
            <w:proofErr w:type="spellEnd"/>
            <w:r w:rsidRPr="0068144A">
              <w:rPr>
                <w:rFonts w:asciiTheme="minorHAnsi" w:hAnsiTheme="minorHAnsi"/>
                <w:sz w:val="22"/>
                <w:szCs w:val="22"/>
              </w:rPr>
              <w:t>, gelbbraune bis graubraune Zweige;</w:t>
            </w:r>
          </w:p>
          <w:p w:rsidR="009B13E0" w:rsidRPr="0068144A" w:rsidRDefault="009B13E0" w:rsidP="009914A8">
            <w:pPr>
              <w:numPr>
                <w:ilvl w:val="0"/>
                <w:numId w:val="12"/>
              </w:numPr>
              <w:ind w:left="334" w:hanging="284"/>
              <w:rPr>
                <w:rStyle w:val="Fett"/>
                <w:rFonts w:asciiTheme="minorHAnsi" w:hAnsiTheme="minorHAnsi"/>
                <w:b w:val="0"/>
                <w:bCs w:val="0"/>
                <w:sz w:val="22"/>
                <w:szCs w:val="22"/>
              </w:rPr>
            </w:pPr>
            <w:r w:rsidRPr="0068144A">
              <w:rPr>
                <w:rFonts w:asciiTheme="minorHAnsi" w:hAnsiTheme="minorHAnsi"/>
                <w:sz w:val="22"/>
                <w:szCs w:val="22"/>
              </w:rPr>
              <w:t xml:space="preserve">Unterseite der schmalen Blätter dicht mit </w:t>
            </w:r>
            <w:r w:rsidR="009914A8" w:rsidRPr="0068144A">
              <w:rPr>
                <w:rFonts w:asciiTheme="minorHAnsi" w:hAnsiTheme="minorHAnsi"/>
                <w:sz w:val="22"/>
                <w:szCs w:val="22"/>
              </w:rPr>
              <w:br/>
            </w:r>
            <w:r w:rsidRPr="0068144A">
              <w:rPr>
                <w:rFonts w:asciiTheme="minorHAnsi" w:hAnsiTheme="minorHAnsi"/>
                <w:sz w:val="22"/>
                <w:szCs w:val="22"/>
              </w:rPr>
              <w:t>Haaren bedeckt und daher seidig glänzend.</w:t>
            </w:r>
          </w:p>
        </w:tc>
      </w:tr>
      <w:tr w:rsidR="009B13E0" w:rsidRPr="0068144A" w:rsidTr="009914A8">
        <w:trPr>
          <w:trHeight w:hRule="exact" w:val="2438"/>
        </w:trPr>
        <w:tc>
          <w:tcPr>
            <w:tcW w:w="4564" w:type="dxa"/>
          </w:tcPr>
          <w:p w:rsidR="009B13E0" w:rsidRPr="0068144A" w:rsidRDefault="00033BFA" w:rsidP="00033BFA">
            <w:pPr>
              <w:ind w:left="567" w:hanging="567"/>
              <w:jc w:val="both"/>
              <w:rPr>
                <w:rFonts w:asciiTheme="minorHAnsi" w:hAnsiTheme="minorHAnsi"/>
                <w:b/>
                <w:bCs/>
                <w:noProof/>
                <w:sz w:val="22"/>
                <w:szCs w:val="22"/>
                <w:lang w:val="de-CH" w:eastAsia="de-CH"/>
              </w:rPr>
            </w:pPr>
            <w:r w:rsidRPr="0068144A">
              <w:rPr>
                <w:rFonts w:asciiTheme="minorHAnsi" w:hAnsiTheme="minorHAnsi"/>
                <w:noProof/>
                <w:sz w:val="20"/>
                <w:szCs w:val="20"/>
                <w:lang w:val="de-CH" w:eastAsia="de-CH"/>
              </w:rPr>
              <mc:AlternateContent>
                <mc:Choice Requires="wps">
                  <w:drawing>
                    <wp:anchor distT="0" distB="0" distL="114300" distR="114300" simplePos="0" relativeHeight="251662336" behindDoc="0" locked="0" layoutInCell="1" allowOverlap="1" wp14:anchorId="7322494E" wp14:editId="056317F2">
                      <wp:simplePos x="0" y="0"/>
                      <wp:positionH relativeFrom="column">
                        <wp:posOffset>-7620</wp:posOffset>
                      </wp:positionH>
                      <wp:positionV relativeFrom="paragraph">
                        <wp:posOffset>1335405</wp:posOffset>
                      </wp:positionV>
                      <wp:extent cx="1022350" cy="170815"/>
                      <wp:effectExtent l="0" t="0" r="0" b="0"/>
                      <wp:wrapNone/>
                      <wp:docPr id="31" name="Text Box 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35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A60" w:rsidRPr="00251787" w:rsidRDefault="00980A60" w:rsidP="009B13E0">
                                  <w:pPr>
                                    <w:rPr>
                                      <w:rFonts w:ascii="Calibri" w:hAnsi="Calibri"/>
                                      <w:b/>
                                      <w:color w:val="FFFFFF"/>
                                      <w:sz w:val="12"/>
                                      <w:szCs w:val="10"/>
                                    </w:rPr>
                                  </w:pPr>
                                  <w:r>
                                    <w:rPr>
                                      <w:rFonts w:ascii="Calibri" w:hAnsi="Calibri"/>
                                      <w:b/>
                                      <w:color w:val="FFFFFF"/>
                                      <w:sz w:val="12"/>
                                      <w:szCs w:val="10"/>
                                    </w:rPr>
                                    <w:t xml:space="preserve">© Creative </w:t>
                                  </w:r>
                                  <w:proofErr w:type="spellStart"/>
                                  <w:r>
                                    <w:rPr>
                                      <w:rFonts w:ascii="Calibri" w:hAnsi="Calibri"/>
                                      <w:b/>
                                      <w:color w:val="FFFFFF"/>
                                      <w:sz w:val="12"/>
                                      <w:szCs w:val="10"/>
                                    </w:rPr>
                                    <w:t>Commons</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22494E" id="_x0000_s1030" type="#_x0000_t202" style="position:absolute;left:0;text-align:left;margin-left:-.6pt;margin-top:105.15pt;width:80.5pt;height:13.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kzUuAIAAMM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OXIUaCdtCjBzYadCtHlMSRLdDQ6xT87nvwNCMYoNGOrO7vZPlVIyFXDRVbdqOUHBpGK0gwtDf9&#10;s6sTjrYgm+GDrCAQ3RnpgMZadbZ6UA8E6NCox1NzbDKlDRlE0WUMphJs4TxYhLELQdPj7V5p847J&#10;DtlFhhU036HT/Z02NhuaHl1sMCEL3rZOAK14dgCO0wnEhqvWZrNw/fyRBMl6sV4Qj0SztUeCPPdu&#10;ihXxZkU4j/PLfLXKw582bkjShlcVEzbMUVsh+bPeHVQ+qeKkLi1bXlk4m5JW282qVWhPQduF+w4F&#10;OXPzn6fhigBcXlAKIxLcRolXzBZzjxQk9hIosBeEyW0yC0hC8uI5pTsu2L9TQkOGQWPxJKbfcgvc&#10;95obTTtuYHq0vMvw4uREUyvBtahcaw3l7bQ+K4VN/6kU0O5jo51grUYntZpxM7rHQWx0K+aNrB5B&#10;wUqCwECLMPlg0Uj1HaMBpkiG9bcdVQyj9r2AV5CEhNix4zYknkewUeeWzbmFihKgMmwwmpYrM42q&#10;Xa/4toFI07sT8gZeTs2dqJ+yOrw3mBSO22Gq2VF0vndeT7N3+QsAAP//AwBQSwMEFAAGAAgAAAAh&#10;AM9PaBDeAAAACgEAAA8AAABkcnMvZG93bnJldi54bWxMj8FOwzAMhu9Ie4fISNy2pB0brDSdEIgr&#10;iI1N4pY1XlutcaomW8vb453gaPvT7+/P16NrxQX70HjSkMwUCKTS24YqDV/bt+kjiBANWdN6Qg0/&#10;GGBdTG5yk1k/0CdeNrESHEIhMxrqGLtMylDW6EyY+Q6Jb0ffOxN57CtpezNwuGtlqtRSOtMQf6hN&#10;hy81lqfN2WnYvR+/9/fqo3p1i27wo5LkVlLru9vx+QlExDH+wXDVZ3Uo2Ongz2SDaDVMk5RJDWmi&#10;5iCuwGLFXQ68mT+kIItc/q9Q/AIAAP//AwBQSwECLQAUAAYACAAAACEAtoM4kv4AAADhAQAAEwAA&#10;AAAAAAAAAAAAAAAAAAAAW0NvbnRlbnRfVHlwZXNdLnhtbFBLAQItABQABgAIAAAAIQA4/SH/1gAA&#10;AJQBAAALAAAAAAAAAAAAAAAAAC8BAABfcmVscy8ucmVsc1BLAQItABQABgAIAAAAIQC87kzUuAIA&#10;AMMFAAAOAAAAAAAAAAAAAAAAAC4CAABkcnMvZTJvRG9jLnhtbFBLAQItABQABgAIAAAAIQDPT2gQ&#10;3gAAAAoBAAAPAAAAAAAAAAAAAAAAABIFAABkcnMvZG93bnJldi54bWxQSwUGAAAAAAQABADzAAAA&#10;HQYAAAAA&#10;" filled="f" stroked="f">
                      <v:textbox>
                        <w:txbxContent>
                          <w:p w:rsidR="00980A60" w:rsidRPr="00251787" w:rsidRDefault="00980A60" w:rsidP="009B13E0">
                            <w:pPr>
                              <w:rPr>
                                <w:rFonts w:ascii="Calibri" w:hAnsi="Calibri"/>
                                <w:b/>
                                <w:color w:val="FFFFFF"/>
                                <w:sz w:val="12"/>
                                <w:szCs w:val="10"/>
                              </w:rPr>
                            </w:pPr>
                            <w:r>
                              <w:rPr>
                                <w:rFonts w:ascii="Calibri" w:hAnsi="Calibri"/>
                                <w:b/>
                                <w:color w:val="FFFFFF"/>
                                <w:sz w:val="12"/>
                                <w:szCs w:val="10"/>
                              </w:rPr>
                              <w:t xml:space="preserve">© Creative </w:t>
                            </w:r>
                            <w:proofErr w:type="spellStart"/>
                            <w:r>
                              <w:rPr>
                                <w:rFonts w:ascii="Calibri" w:hAnsi="Calibri"/>
                                <w:b/>
                                <w:color w:val="FFFFFF"/>
                                <w:sz w:val="12"/>
                                <w:szCs w:val="10"/>
                              </w:rPr>
                              <w:t>Commons</w:t>
                            </w:r>
                            <w:proofErr w:type="spellEnd"/>
                          </w:p>
                        </w:txbxContent>
                      </v:textbox>
                    </v:shape>
                  </w:pict>
                </mc:Fallback>
              </mc:AlternateContent>
            </w:r>
            <w:r w:rsidR="003E7A65" w:rsidRPr="0068144A">
              <w:rPr>
                <w:rFonts w:asciiTheme="minorHAnsi" w:hAnsiTheme="minorHAnsi"/>
                <w:b/>
                <w:bCs/>
                <w:noProof/>
                <w:sz w:val="22"/>
                <w:szCs w:val="22"/>
                <w:lang w:val="de-CH" w:eastAsia="de-CH"/>
              </w:rPr>
              <w:drawing>
                <wp:inline distT="0" distB="0" distL="0" distR="0" wp14:anchorId="7D29E45A" wp14:editId="4B2A3F10">
                  <wp:extent cx="2921000" cy="1511817"/>
                  <wp:effectExtent l="0" t="0" r="0" b="0"/>
                  <wp:docPr id="8" name="Bild 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5"/>
                          <pic:cNvPicPr>
                            <a:picLocks noChangeAspect="1" noChangeArrowheads="1"/>
                          </pic:cNvPicPr>
                        </pic:nvPicPr>
                        <pic:blipFill>
                          <a:blip r:embed="rId22">
                            <a:extLst>
                              <a:ext uri="{28A0092B-C50C-407E-A947-70E740481C1C}">
                                <a14:useLocalDpi xmlns:a14="http://schemas.microsoft.com/office/drawing/2010/main" val="0"/>
                              </a:ext>
                            </a:extLst>
                          </a:blip>
                          <a:srcRect b="10202"/>
                          <a:stretch>
                            <a:fillRect/>
                          </a:stretch>
                        </pic:blipFill>
                        <pic:spPr bwMode="auto">
                          <a:xfrm>
                            <a:off x="0" y="0"/>
                            <a:ext cx="2931362" cy="1517180"/>
                          </a:xfrm>
                          <a:prstGeom prst="rect">
                            <a:avLst/>
                          </a:prstGeom>
                          <a:noFill/>
                          <a:ln>
                            <a:noFill/>
                          </a:ln>
                        </pic:spPr>
                      </pic:pic>
                    </a:graphicData>
                  </a:graphic>
                </wp:inline>
              </w:drawing>
            </w:r>
          </w:p>
        </w:tc>
        <w:tc>
          <w:tcPr>
            <w:tcW w:w="4646" w:type="dxa"/>
            <w:tcMar>
              <w:left w:w="57" w:type="dxa"/>
            </w:tcMar>
          </w:tcPr>
          <w:p w:rsidR="009B13E0" w:rsidRPr="0068144A" w:rsidRDefault="009B13E0" w:rsidP="009914A8">
            <w:pPr>
              <w:spacing w:before="120" w:after="120"/>
              <w:ind w:left="334" w:hanging="284"/>
              <w:rPr>
                <w:rFonts w:asciiTheme="minorHAnsi" w:hAnsiTheme="minorHAnsi"/>
                <w:b/>
                <w:bCs/>
                <w:sz w:val="22"/>
                <w:szCs w:val="22"/>
              </w:rPr>
            </w:pPr>
            <w:r w:rsidRPr="0068144A">
              <w:rPr>
                <w:rStyle w:val="Fett"/>
                <w:rFonts w:asciiTheme="minorHAnsi" w:hAnsiTheme="minorHAnsi"/>
                <w:sz w:val="22"/>
                <w:szCs w:val="22"/>
              </w:rPr>
              <w:t>Silber-Weide</w:t>
            </w:r>
          </w:p>
          <w:p w:rsidR="009B13E0" w:rsidRPr="0068144A" w:rsidRDefault="009B13E0" w:rsidP="009914A8">
            <w:pPr>
              <w:numPr>
                <w:ilvl w:val="0"/>
                <w:numId w:val="12"/>
              </w:numPr>
              <w:ind w:left="334" w:hanging="284"/>
              <w:rPr>
                <w:rFonts w:asciiTheme="minorHAnsi" w:hAnsiTheme="minorHAnsi"/>
                <w:sz w:val="22"/>
                <w:szCs w:val="22"/>
              </w:rPr>
            </w:pPr>
            <w:r w:rsidRPr="0068144A">
              <w:rPr>
                <w:rFonts w:asciiTheme="minorHAnsi" w:hAnsiTheme="minorHAnsi"/>
                <w:sz w:val="22"/>
                <w:szCs w:val="22"/>
              </w:rPr>
              <w:t xml:space="preserve">Bildet bis </w:t>
            </w:r>
            <w:r w:rsidR="009914A8" w:rsidRPr="0068144A">
              <w:rPr>
                <w:rFonts w:asciiTheme="minorHAnsi" w:hAnsiTheme="minorHAnsi"/>
                <w:sz w:val="22"/>
                <w:szCs w:val="22"/>
              </w:rPr>
              <w:t>6m</w:t>
            </w:r>
            <w:r w:rsidRPr="0068144A">
              <w:rPr>
                <w:rFonts w:asciiTheme="minorHAnsi" w:hAnsiTheme="minorHAnsi"/>
                <w:sz w:val="22"/>
                <w:szCs w:val="22"/>
              </w:rPr>
              <w:t xml:space="preserve"> lange Ruten, die gut als Steckhölzer anwachsen;</w:t>
            </w:r>
          </w:p>
          <w:p w:rsidR="009B13E0" w:rsidRPr="0068144A" w:rsidRDefault="009B13E0" w:rsidP="009914A8">
            <w:pPr>
              <w:numPr>
                <w:ilvl w:val="0"/>
                <w:numId w:val="12"/>
              </w:numPr>
              <w:ind w:left="334" w:hanging="284"/>
              <w:rPr>
                <w:rFonts w:asciiTheme="minorHAnsi" w:hAnsiTheme="minorHAnsi"/>
                <w:sz w:val="22"/>
                <w:szCs w:val="22"/>
              </w:rPr>
            </w:pPr>
            <w:r w:rsidRPr="0068144A">
              <w:rPr>
                <w:rFonts w:asciiTheme="minorHAnsi" w:hAnsiTheme="minorHAnsi"/>
                <w:sz w:val="22"/>
                <w:szCs w:val="22"/>
              </w:rPr>
              <w:t>Silber-Weide kann zu einem 30 m hohen Baum heranwachsen;</w:t>
            </w:r>
          </w:p>
          <w:p w:rsidR="009B13E0" w:rsidRPr="0068144A" w:rsidRDefault="009B13E0" w:rsidP="009914A8">
            <w:pPr>
              <w:numPr>
                <w:ilvl w:val="0"/>
                <w:numId w:val="12"/>
              </w:numPr>
              <w:ind w:left="334" w:hanging="284"/>
              <w:rPr>
                <w:rFonts w:asciiTheme="minorHAnsi" w:hAnsiTheme="minorHAnsi"/>
                <w:sz w:val="22"/>
                <w:szCs w:val="22"/>
              </w:rPr>
            </w:pPr>
            <w:r w:rsidRPr="0068144A">
              <w:rPr>
                <w:rFonts w:asciiTheme="minorHAnsi" w:hAnsiTheme="minorHAnsi"/>
                <w:sz w:val="22"/>
                <w:szCs w:val="22"/>
              </w:rPr>
              <w:t xml:space="preserve">Silbrig glänzende Blätter sind schmal und </w:t>
            </w:r>
            <w:r w:rsidR="009914A8" w:rsidRPr="0068144A">
              <w:rPr>
                <w:rFonts w:asciiTheme="minorHAnsi" w:hAnsiTheme="minorHAnsi"/>
                <w:sz w:val="22"/>
                <w:szCs w:val="22"/>
              </w:rPr>
              <w:br/>
            </w:r>
            <w:r w:rsidRPr="0068144A">
              <w:rPr>
                <w:rFonts w:asciiTheme="minorHAnsi" w:hAnsiTheme="minorHAnsi"/>
                <w:sz w:val="22"/>
                <w:szCs w:val="22"/>
              </w:rPr>
              <w:t>treiben gleichzeitig mit den Blüten aus.</w:t>
            </w:r>
          </w:p>
          <w:p w:rsidR="009B13E0" w:rsidRPr="0068144A" w:rsidRDefault="009B13E0" w:rsidP="009914A8">
            <w:pPr>
              <w:ind w:hanging="567"/>
              <w:rPr>
                <w:rStyle w:val="Fett"/>
                <w:rFonts w:asciiTheme="minorHAnsi" w:hAnsiTheme="minorHAnsi"/>
                <w:b w:val="0"/>
                <w:bCs w:val="0"/>
                <w:sz w:val="22"/>
                <w:szCs w:val="22"/>
              </w:rPr>
            </w:pPr>
          </w:p>
        </w:tc>
      </w:tr>
      <w:tr w:rsidR="009B13E0" w:rsidRPr="0068144A" w:rsidTr="009914A8">
        <w:trPr>
          <w:trHeight w:hRule="exact" w:val="2438"/>
        </w:trPr>
        <w:tc>
          <w:tcPr>
            <w:tcW w:w="4564" w:type="dxa"/>
            <w:tcMar>
              <w:left w:w="0" w:type="dxa"/>
            </w:tcMar>
          </w:tcPr>
          <w:p w:rsidR="009B13E0" w:rsidRPr="0068144A" w:rsidRDefault="003E7A65" w:rsidP="00033BFA">
            <w:pPr>
              <w:ind w:left="567" w:hanging="567"/>
              <w:jc w:val="both"/>
              <w:rPr>
                <w:rFonts w:asciiTheme="minorHAnsi" w:hAnsiTheme="minorHAnsi"/>
                <w:noProof/>
                <w:sz w:val="22"/>
                <w:szCs w:val="22"/>
                <w:lang w:eastAsia="de-DE"/>
              </w:rPr>
            </w:pPr>
            <w:r w:rsidRPr="0068144A">
              <w:rPr>
                <w:rFonts w:asciiTheme="minorHAnsi" w:hAnsiTheme="minorHAnsi"/>
                <w:b/>
                <w:bCs/>
                <w:noProof/>
                <w:sz w:val="22"/>
                <w:szCs w:val="22"/>
                <w:lang w:val="de-CH" w:eastAsia="de-CH"/>
              </w:rPr>
              <mc:AlternateContent>
                <mc:Choice Requires="wps">
                  <w:drawing>
                    <wp:anchor distT="0" distB="0" distL="114300" distR="114300" simplePos="0" relativeHeight="251660288" behindDoc="0" locked="0" layoutInCell="1" allowOverlap="1" wp14:anchorId="2EC23815" wp14:editId="6BEE4D5A">
                      <wp:simplePos x="0" y="0"/>
                      <wp:positionH relativeFrom="column">
                        <wp:posOffset>-5715</wp:posOffset>
                      </wp:positionH>
                      <wp:positionV relativeFrom="paragraph">
                        <wp:posOffset>1344930</wp:posOffset>
                      </wp:positionV>
                      <wp:extent cx="1022350" cy="170815"/>
                      <wp:effectExtent l="0" t="0" r="0" b="0"/>
                      <wp:wrapNone/>
                      <wp:docPr id="672" name="Text Box 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35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A60" w:rsidRPr="00251787" w:rsidRDefault="00980A60" w:rsidP="009B13E0">
                                  <w:pPr>
                                    <w:rPr>
                                      <w:rFonts w:ascii="Calibri" w:hAnsi="Calibri"/>
                                      <w:b/>
                                      <w:color w:val="FFFFFF"/>
                                      <w:sz w:val="12"/>
                                      <w:szCs w:val="10"/>
                                    </w:rPr>
                                  </w:pPr>
                                  <w:r>
                                    <w:rPr>
                                      <w:rFonts w:ascii="Calibri" w:hAnsi="Calibri"/>
                                      <w:b/>
                                      <w:color w:val="FFFFFF"/>
                                      <w:sz w:val="12"/>
                                      <w:szCs w:val="10"/>
                                    </w:rPr>
                                    <w:t xml:space="preserve">© Creative </w:t>
                                  </w:r>
                                  <w:proofErr w:type="spellStart"/>
                                  <w:r>
                                    <w:rPr>
                                      <w:rFonts w:ascii="Calibri" w:hAnsi="Calibri"/>
                                      <w:b/>
                                      <w:color w:val="FFFFFF"/>
                                      <w:sz w:val="12"/>
                                      <w:szCs w:val="10"/>
                                    </w:rPr>
                                    <w:t>Commons</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C23815" id="_x0000_s1031" type="#_x0000_t202" style="position:absolute;left:0;text-align:left;margin-left:-.45pt;margin-top:105.9pt;width:80.5pt;height:13.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bEuQIAAMQ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OzeYSRoB006YGNBt3KESVxZCs09DoFx/seXM0IBui0Y6v7O1l+1UjIVUPFlt0oJYeG0QoyDO1N&#10;/+zqhKMtyGb4ICsIRHdGOqCxVp0tHxQEATp06vHUHZtMaUMGUXQZg6kEWzgPFmHsQtD0eLtX2rxj&#10;skN2kWEF3XfodH+njc2GpkcXG0zIgretU0Arnh2A43QCseGqtdksXEN/JEGyXqwXxCPRbO2RIM+9&#10;m2JFvFkRzuP8Ml+t8vCnjRuStOFVxYQNcxRXSP6seQeZT7I4yUvLllcWzqak1XazahXaUxB34b5D&#10;Qc7c/OdpuCIAlxeUwogEt1HiFbPF3CMFib0ECuwFYXKbzAKSkLx4TumOC/bvlNCQYdBYPInpt9wC&#10;973mRtOOGxgfLe8yvDg50dRKcC0q11pDeTutz0ph038qBbT72GgnWKvRSa1m3IzudTipWTFvZPUI&#10;ClYSBAZahNEHi0aq7xgNMEYyrL/tqGIYte8FvIIkJMTOHbch8TyCjTq3bM4tVJQAlWGD0bRcmWlW&#10;7XrFtw1Emt6dkDfwcmruRP2U1eG9wahw3A5jzc6i873zehq+y18AAAD//wMAUEsDBBQABgAIAAAA&#10;IQA/voA53QAAAAkBAAAPAAAAZHJzL2Rvd25yZXYueG1sTI/NTsMwEITvSLyDtUjc2nUKlDbEqRCI&#10;K4jyI3Fz420SEa+j2G3C27M9wXFnRrPfFJvJd+pIQ2wDG8jmGhRxFVzLtYH3t6fZClRMlp3tApOB&#10;H4qwKc/PCpu7MPIrHbepVlLCMbcGmpT6HDFWDXkb56EnFm8fBm+TnEONbrCjlPsOF1ov0duW5UNj&#10;e3poqPreHryBj+f91+e1fqkf/U0/hkkj+zUac3kx3d+BSjSlvzCc8AUdSmHahQO7qDoDs7UEDSyy&#10;TBac/KXOQO1EuVrdApYF/l9Q/gIAAP//AwBQSwECLQAUAAYACAAAACEAtoM4kv4AAADhAQAAEwAA&#10;AAAAAAAAAAAAAAAAAAAAW0NvbnRlbnRfVHlwZXNdLnhtbFBLAQItABQABgAIAAAAIQA4/SH/1gAA&#10;AJQBAAALAAAAAAAAAAAAAAAAAC8BAABfcmVscy8ucmVsc1BLAQItABQABgAIAAAAIQC6/fbEuQIA&#10;AMQFAAAOAAAAAAAAAAAAAAAAAC4CAABkcnMvZTJvRG9jLnhtbFBLAQItABQABgAIAAAAIQA/voA5&#10;3QAAAAkBAAAPAAAAAAAAAAAAAAAAABMFAABkcnMvZG93bnJldi54bWxQSwUGAAAAAAQABADzAAAA&#10;HQYAAAAA&#10;" filled="f" stroked="f">
                      <v:textbox>
                        <w:txbxContent>
                          <w:p w:rsidR="00980A60" w:rsidRPr="00251787" w:rsidRDefault="00980A60" w:rsidP="009B13E0">
                            <w:pPr>
                              <w:rPr>
                                <w:rFonts w:ascii="Calibri" w:hAnsi="Calibri"/>
                                <w:b/>
                                <w:color w:val="FFFFFF"/>
                                <w:sz w:val="12"/>
                                <w:szCs w:val="10"/>
                              </w:rPr>
                            </w:pPr>
                            <w:r>
                              <w:rPr>
                                <w:rFonts w:ascii="Calibri" w:hAnsi="Calibri"/>
                                <w:b/>
                                <w:color w:val="FFFFFF"/>
                                <w:sz w:val="12"/>
                                <w:szCs w:val="10"/>
                              </w:rPr>
                              <w:t xml:space="preserve">© Creative </w:t>
                            </w:r>
                            <w:proofErr w:type="spellStart"/>
                            <w:r>
                              <w:rPr>
                                <w:rFonts w:ascii="Calibri" w:hAnsi="Calibri"/>
                                <w:b/>
                                <w:color w:val="FFFFFF"/>
                                <w:sz w:val="12"/>
                                <w:szCs w:val="10"/>
                              </w:rPr>
                              <w:t>Commons</w:t>
                            </w:r>
                            <w:proofErr w:type="spellEnd"/>
                          </w:p>
                        </w:txbxContent>
                      </v:textbox>
                    </v:shape>
                  </w:pict>
                </mc:Fallback>
              </mc:AlternateContent>
            </w:r>
            <w:r w:rsidRPr="0068144A">
              <w:rPr>
                <w:rFonts w:asciiTheme="minorHAnsi" w:hAnsiTheme="minorHAnsi"/>
                <w:noProof/>
                <w:sz w:val="22"/>
                <w:szCs w:val="22"/>
                <w:lang w:val="de-CH" w:eastAsia="de-CH"/>
              </w:rPr>
              <w:drawing>
                <wp:inline distT="0" distB="0" distL="0" distR="0" wp14:anchorId="301A59BA" wp14:editId="7DF0FAED">
                  <wp:extent cx="2936875" cy="1511630"/>
                  <wp:effectExtent l="0" t="0" r="0" b="0"/>
                  <wp:docPr id="9" name="Bild 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42085" cy="1514312"/>
                          </a:xfrm>
                          <a:prstGeom prst="rect">
                            <a:avLst/>
                          </a:prstGeom>
                          <a:noFill/>
                          <a:ln>
                            <a:noFill/>
                          </a:ln>
                        </pic:spPr>
                      </pic:pic>
                    </a:graphicData>
                  </a:graphic>
                </wp:inline>
              </w:drawing>
            </w:r>
          </w:p>
        </w:tc>
        <w:tc>
          <w:tcPr>
            <w:tcW w:w="4646" w:type="dxa"/>
            <w:tcMar>
              <w:left w:w="57" w:type="dxa"/>
            </w:tcMar>
          </w:tcPr>
          <w:p w:rsidR="009B13E0" w:rsidRPr="0068144A" w:rsidRDefault="009B13E0" w:rsidP="009914A8">
            <w:pPr>
              <w:spacing w:before="120" w:after="120"/>
              <w:ind w:left="334" w:hanging="284"/>
              <w:rPr>
                <w:rStyle w:val="Fett"/>
                <w:rFonts w:asciiTheme="minorHAnsi" w:hAnsiTheme="minorHAnsi"/>
                <w:sz w:val="22"/>
                <w:szCs w:val="22"/>
              </w:rPr>
            </w:pPr>
            <w:r w:rsidRPr="0068144A">
              <w:rPr>
                <w:rStyle w:val="Fett"/>
                <w:rFonts w:asciiTheme="minorHAnsi" w:hAnsiTheme="minorHAnsi"/>
                <w:sz w:val="22"/>
                <w:szCs w:val="22"/>
              </w:rPr>
              <w:t>Purpur-Weide</w:t>
            </w:r>
          </w:p>
          <w:p w:rsidR="009914A8" w:rsidRPr="0068144A" w:rsidRDefault="009914A8" w:rsidP="009914A8">
            <w:pPr>
              <w:numPr>
                <w:ilvl w:val="0"/>
                <w:numId w:val="12"/>
              </w:numPr>
              <w:ind w:left="334" w:hanging="284"/>
              <w:rPr>
                <w:rFonts w:asciiTheme="minorHAnsi" w:hAnsiTheme="minorHAnsi"/>
                <w:sz w:val="22"/>
                <w:szCs w:val="22"/>
              </w:rPr>
            </w:pPr>
            <w:r w:rsidRPr="0068144A">
              <w:rPr>
                <w:rFonts w:asciiTheme="minorHAnsi" w:hAnsiTheme="minorHAnsi"/>
                <w:sz w:val="22"/>
                <w:szCs w:val="22"/>
              </w:rPr>
              <w:t xml:space="preserve">1 bis </w:t>
            </w:r>
            <w:r w:rsidR="009B13E0" w:rsidRPr="0068144A">
              <w:rPr>
                <w:rFonts w:asciiTheme="minorHAnsi" w:hAnsiTheme="minorHAnsi"/>
                <w:sz w:val="22"/>
                <w:szCs w:val="22"/>
              </w:rPr>
              <w:t>8m hoher, schmalblättriger Strauch</w:t>
            </w:r>
            <w:r w:rsidRPr="0068144A">
              <w:rPr>
                <w:rFonts w:asciiTheme="minorHAnsi" w:hAnsiTheme="minorHAnsi"/>
                <w:sz w:val="22"/>
                <w:szCs w:val="22"/>
              </w:rPr>
              <w:t>;</w:t>
            </w:r>
          </w:p>
          <w:p w:rsidR="009B13E0" w:rsidRPr="0068144A" w:rsidRDefault="009914A8" w:rsidP="009914A8">
            <w:pPr>
              <w:numPr>
                <w:ilvl w:val="0"/>
                <w:numId w:val="12"/>
              </w:numPr>
              <w:ind w:left="334" w:hanging="284"/>
              <w:rPr>
                <w:rFonts w:asciiTheme="minorHAnsi" w:hAnsiTheme="minorHAnsi"/>
                <w:sz w:val="22"/>
                <w:szCs w:val="22"/>
              </w:rPr>
            </w:pPr>
            <w:r w:rsidRPr="0068144A">
              <w:rPr>
                <w:rFonts w:asciiTheme="minorHAnsi" w:hAnsiTheme="minorHAnsi"/>
                <w:sz w:val="22"/>
                <w:szCs w:val="22"/>
              </w:rPr>
              <w:t>I</w:t>
            </w:r>
            <w:r w:rsidR="009B13E0" w:rsidRPr="0068144A">
              <w:rPr>
                <w:rFonts w:asciiTheme="minorHAnsi" w:hAnsiTheme="minorHAnsi"/>
                <w:sz w:val="22"/>
                <w:szCs w:val="22"/>
              </w:rPr>
              <w:t>st eine wichtige Weidenart bei der Ufer- und Hangsicherung;</w:t>
            </w:r>
          </w:p>
          <w:p w:rsidR="009B13E0" w:rsidRPr="0068144A" w:rsidRDefault="009B13E0" w:rsidP="009914A8">
            <w:pPr>
              <w:numPr>
                <w:ilvl w:val="0"/>
                <w:numId w:val="12"/>
              </w:numPr>
              <w:ind w:left="334" w:hanging="284"/>
              <w:rPr>
                <w:rFonts w:asciiTheme="minorHAnsi" w:hAnsiTheme="minorHAnsi"/>
                <w:sz w:val="22"/>
                <w:szCs w:val="22"/>
              </w:rPr>
            </w:pPr>
            <w:r w:rsidRPr="0068144A">
              <w:rPr>
                <w:rFonts w:asciiTheme="minorHAnsi" w:hAnsiTheme="minorHAnsi"/>
                <w:sz w:val="22"/>
                <w:szCs w:val="22"/>
              </w:rPr>
              <w:t>Sie verträgt auch trockenere Böden;</w:t>
            </w:r>
          </w:p>
          <w:p w:rsidR="009B13E0" w:rsidRPr="0068144A" w:rsidRDefault="009B13E0" w:rsidP="009914A8">
            <w:pPr>
              <w:numPr>
                <w:ilvl w:val="0"/>
                <w:numId w:val="12"/>
              </w:numPr>
              <w:ind w:left="334" w:hanging="284"/>
              <w:rPr>
                <w:rFonts w:asciiTheme="minorHAnsi" w:hAnsiTheme="minorHAnsi"/>
                <w:sz w:val="22"/>
                <w:szCs w:val="22"/>
              </w:rPr>
            </w:pPr>
            <w:r w:rsidRPr="0068144A">
              <w:rPr>
                <w:rFonts w:asciiTheme="minorHAnsi" w:hAnsiTheme="minorHAnsi"/>
                <w:sz w:val="22"/>
                <w:szCs w:val="22"/>
              </w:rPr>
              <w:t xml:space="preserve">Rot gefärbte Triebe sind sehr elastisch und </w:t>
            </w:r>
            <w:r w:rsidR="009914A8" w:rsidRPr="0068144A">
              <w:rPr>
                <w:rFonts w:asciiTheme="minorHAnsi" w:hAnsiTheme="minorHAnsi"/>
                <w:sz w:val="22"/>
                <w:szCs w:val="22"/>
              </w:rPr>
              <w:br/>
            </w:r>
            <w:r w:rsidRPr="0068144A">
              <w:rPr>
                <w:rFonts w:asciiTheme="minorHAnsi" w:hAnsiTheme="minorHAnsi"/>
                <w:sz w:val="22"/>
                <w:szCs w:val="22"/>
              </w:rPr>
              <w:t>eignen sich gut für dekorative Flechtzäune.</w:t>
            </w:r>
          </w:p>
        </w:tc>
      </w:tr>
    </w:tbl>
    <w:p w:rsidR="009B13E0" w:rsidRPr="0068144A" w:rsidRDefault="009B13E0" w:rsidP="00033BFA">
      <w:pPr>
        <w:ind w:hanging="567"/>
        <w:jc w:val="both"/>
        <w:rPr>
          <w:rFonts w:asciiTheme="minorHAnsi" w:hAnsiTheme="minorHAnsi"/>
          <w:sz w:val="20"/>
          <w:szCs w:val="20"/>
        </w:rPr>
      </w:pPr>
    </w:p>
    <w:p w:rsidR="009B13E0" w:rsidRPr="0068144A" w:rsidRDefault="009B13E0" w:rsidP="005E46CB">
      <w:pPr>
        <w:pStyle w:val="berschrift2"/>
        <w:spacing w:after="120"/>
        <w:jc w:val="both"/>
        <w:rPr>
          <w:rFonts w:asciiTheme="minorHAnsi" w:hAnsiTheme="minorHAnsi"/>
          <w:sz w:val="22"/>
        </w:rPr>
      </w:pPr>
      <w:r w:rsidRPr="0068144A">
        <w:rPr>
          <w:rFonts w:asciiTheme="minorHAnsi" w:hAnsiTheme="minorHAnsi"/>
          <w:sz w:val="22"/>
        </w:rPr>
        <w:t>Ungeeignete Art</w:t>
      </w:r>
    </w:p>
    <w:tbl>
      <w:tblPr>
        <w:tblW w:w="9266" w:type="dxa"/>
        <w:tblInd w:w="-1" w:type="dxa"/>
        <w:tblLayout w:type="fixed"/>
        <w:tblCellMar>
          <w:left w:w="0" w:type="dxa"/>
          <w:right w:w="0" w:type="dxa"/>
        </w:tblCellMar>
        <w:tblLook w:val="04A0" w:firstRow="1" w:lastRow="0" w:firstColumn="1" w:lastColumn="0" w:noHBand="0" w:noVBand="1"/>
      </w:tblPr>
      <w:tblGrid>
        <w:gridCol w:w="4484"/>
        <w:gridCol w:w="4782"/>
      </w:tblGrid>
      <w:tr w:rsidR="009B13E0" w:rsidRPr="0068144A" w:rsidTr="009914A8">
        <w:trPr>
          <w:trHeight w:hRule="exact" w:val="2722"/>
        </w:trPr>
        <w:tc>
          <w:tcPr>
            <w:tcW w:w="4484" w:type="dxa"/>
          </w:tcPr>
          <w:p w:rsidR="009B13E0" w:rsidRPr="0068144A" w:rsidRDefault="009914A8" w:rsidP="005E46CB">
            <w:pPr>
              <w:ind w:left="567" w:hanging="567"/>
              <w:jc w:val="both"/>
              <w:rPr>
                <w:rFonts w:asciiTheme="minorHAnsi" w:hAnsiTheme="minorHAnsi"/>
                <w:b/>
                <w:bCs/>
                <w:noProof/>
                <w:sz w:val="22"/>
                <w:szCs w:val="22"/>
                <w:lang w:val="de-CH" w:eastAsia="de-CH"/>
              </w:rPr>
            </w:pPr>
            <w:r w:rsidRPr="0068144A">
              <w:rPr>
                <w:rFonts w:asciiTheme="minorHAnsi" w:hAnsiTheme="minorHAnsi"/>
                <w:noProof/>
                <w:lang w:val="de-CH" w:eastAsia="de-CH"/>
              </w:rPr>
              <mc:AlternateContent>
                <mc:Choice Requires="wps">
                  <w:drawing>
                    <wp:anchor distT="0" distB="0" distL="114300" distR="114300" simplePos="0" relativeHeight="251640832" behindDoc="0" locked="0" layoutInCell="1" allowOverlap="1" wp14:anchorId="731D535A" wp14:editId="4713919D">
                      <wp:simplePos x="0" y="0"/>
                      <wp:positionH relativeFrom="column">
                        <wp:posOffset>-6350</wp:posOffset>
                      </wp:positionH>
                      <wp:positionV relativeFrom="paragraph">
                        <wp:posOffset>1548130</wp:posOffset>
                      </wp:positionV>
                      <wp:extent cx="1022350" cy="170815"/>
                      <wp:effectExtent l="0" t="0" r="0" b="0"/>
                      <wp:wrapNone/>
                      <wp:docPr id="30" name="Text Box 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35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A60" w:rsidRPr="00251787" w:rsidRDefault="00980A60" w:rsidP="009B13E0">
                                  <w:pPr>
                                    <w:rPr>
                                      <w:rFonts w:ascii="Calibri" w:hAnsi="Calibri"/>
                                      <w:b/>
                                      <w:color w:val="FFFFFF"/>
                                      <w:sz w:val="12"/>
                                      <w:szCs w:val="10"/>
                                    </w:rPr>
                                  </w:pPr>
                                  <w:r>
                                    <w:rPr>
                                      <w:rFonts w:ascii="Calibri" w:hAnsi="Calibri"/>
                                      <w:b/>
                                      <w:color w:val="FFFFFF"/>
                                      <w:sz w:val="12"/>
                                      <w:szCs w:val="10"/>
                                    </w:rPr>
                                    <w:t xml:space="preserve">© Creative </w:t>
                                  </w:r>
                                  <w:proofErr w:type="spellStart"/>
                                  <w:r>
                                    <w:rPr>
                                      <w:rFonts w:ascii="Calibri" w:hAnsi="Calibri"/>
                                      <w:b/>
                                      <w:color w:val="FFFFFF"/>
                                      <w:sz w:val="12"/>
                                      <w:szCs w:val="10"/>
                                    </w:rPr>
                                    <w:t>Commons</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1D535A" id="_x0000_s1032" type="#_x0000_t202" style="position:absolute;left:0;text-align:left;margin-left:-.5pt;margin-top:121.9pt;width:80.5pt;height:13.4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GYvuAIAAMM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OXUB5BO+jRAxsNupUjSuLIFmjodQp+9z14mhEM0GhHVvd3svyqkZCrhootu1FKDg2jFSQY2pv+&#10;2dUJR1uQzfBBVhCI7ox0QGOtOls9qAcCdMjk8dQcm0xpQwZRdBmDqQRbOA8WYexC0PR4u1favGOy&#10;Q3aRYQXNd+h0f6eNzYamRxcbTMiCt60TQCueHYDjdAKx4aq12SxcP38kQbJerBfEI9Fs7ZEgz72b&#10;YkW8WRHO4/wyX63y8KeNG5K04VXFhA1z1FZI/qx3B5VPqjipS8uWVxbOpqTVdrNqFdpT0HbhvkNB&#10;ztz852m4IgCXF5TCiAS3UeIVs8XcIwWJvQQK7AVhcpvMApKQvHhO6Y4L9u+U0JBh0Fg8iem33AL3&#10;veZG044bmB4t7zK8ODnR1EpwLSrXWkN5O63PSmHTfyoFtPvYaCdYq9FJrWbcjO5xzGx0K+aNrB5B&#10;wUqCwECLMPlg0Uj1HaMBpkiG9bcdVQyj9r2AV5CEhICbcRsSzyPYqHPL5txCRQlQGTYYTcuVmUbV&#10;rld820Ck6d0JeQMvp+ZO1E9ZHd4bTArH7TDV7Cg63zuvp9m7/AUAAP//AwBQSwMEFAAGAAgAAAAh&#10;ADg36sLdAAAACgEAAA8AAABkcnMvZG93bnJldi54bWxMj8FOwzAQRO9I/IO1SNzadUtpIcSpEIgr&#10;iEIrcXPjbRIRr6PYbcLfsz3BcWdHM/Py9ehbdaI+NoENzKYaFHEZXMOVgc+Pl8kdqJgsO9sGJgM/&#10;FGFdXF7kNnNh4Hc6bVKlJIRjZg3UKXUZYixr8jZOQ0csv0PovU1y9hW63g4S7luca71EbxuWhtp2&#10;9FRT+b05egPb18PXbqHfqmd/2w1h1Mj+Ho25vhofH0AlGtOfGc7zZToUsmkfjuyiag1MZoKSDMwX&#10;N4JwNiy1KHtRVnoFWOT4H6H4BQAA//8DAFBLAQItABQABgAIAAAAIQC2gziS/gAAAOEBAAATAAAA&#10;AAAAAAAAAAAAAAAAAABbQ29udGVudF9UeXBlc10ueG1sUEsBAi0AFAAGAAgAAAAhADj9If/WAAAA&#10;lAEAAAsAAAAAAAAAAAAAAAAALwEAAF9yZWxzLy5yZWxzUEsBAi0AFAAGAAgAAAAhAAigZi+4AgAA&#10;wwUAAA4AAAAAAAAAAAAAAAAALgIAAGRycy9lMm9Eb2MueG1sUEsBAi0AFAAGAAgAAAAhADg36sLd&#10;AAAACgEAAA8AAAAAAAAAAAAAAAAAEgUAAGRycy9kb3ducmV2LnhtbFBLBQYAAAAABAAEAPMAAAAc&#10;BgAAAAA=&#10;" filled="f" stroked="f">
                      <v:textbox>
                        <w:txbxContent>
                          <w:p w:rsidR="00980A60" w:rsidRPr="00251787" w:rsidRDefault="00980A60" w:rsidP="009B13E0">
                            <w:pPr>
                              <w:rPr>
                                <w:rFonts w:ascii="Calibri" w:hAnsi="Calibri"/>
                                <w:b/>
                                <w:color w:val="FFFFFF"/>
                                <w:sz w:val="12"/>
                                <w:szCs w:val="10"/>
                              </w:rPr>
                            </w:pPr>
                            <w:r>
                              <w:rPr>
                                <w:rFonts w:ascii="Calibri" w:hAnsi="Calibri"/>
                                <w:b/>
                                <w:color w:val="FFFFFF"/>
                                <w:sz w:val="12"/>
                                <w:szCs w:val="10"/>
                              </w:rPr>
                              <w:t xml:space="preserve">© Creative </w:t>
                            </w:r>
                            <w:proofErr w:type="spellStart"/>
                            <w:r>
                              <w:rPr>
                                <w:rFonts w:ascii="Calibri" w:hAnsi="Calibri"/>
                                <w:b/>
                                <w:color w:val="FFFFFF"/>
                                <w:sz w:val="12"/>
                                <w:szCs w:val="10"/>
                              </w:rPr>
                              <w:t>Commons</w:t>
                            </w:r>
                            <w:proofErr w:type="spellEnd"/>
                          </w:p>
                        </w:txbxContent>
                      </v:textbox>
                    </v:shape>
                  </w:pict>
                </mc:Fallback>
              </mc:AlternateContent>
            </w:r>
            <w:r w:rsidR="003E7A65" w:rsidRPr="0068144A">
              <w:rPr>
                <w:rFonts w:asciiTheme="minorHAnsi" w:hAnsiTheme="minorHAnsi"/>
                <w:b/>
                <w:bCs/>
                <w:noProof/>
                <w:sz w:val="22"/>
                <w:szCs w:val="22"/>
                <w:lang w:val="de-CH" w:eastAsia="de-CH"/>
              </w:rPr>
              <w:drawing>
                <wp:inline distT="0" distB="0" distL="0" distR="0" wp14:anchorId="366922C4" wp14:editId="7A679536">
                  <wp:extent cx="2933700" cy="1790700"/>
                  <wp:effectExtent l="0" t="0" r="0" b="0"/>
                  <wp:docPr id="6" name="Bild 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33700" cy="1790700"/>
                          </a:xfrm>
                          <a:prstGeom prst="rect">
                            <a:avLst/>
                          </a:prstGeom>
                          <a:noFill/>
                          <a:ln>
                            <a:noFill/>
                          </a:ln>
                        </pic:spPr>
                      </pic:pic>
                    </a:graphicData>
                  </a:graphic>
                </wp:inline>
              </w:drawing>
            </w:r>
          </w:p>
        </w:tc>
        <w:tc>
          <w:tcPr>
            <w:tcW w:w="4782" w:type="dxa"/>
            <w:tcMar>
              <w:left w:w="57" w:type="dxa"/>
            </w:tcMar>
          </w:tcPr>
          <w:p w:rsidR="009B13E0" w:rsidRPr="0068144A" w:rsidRDefault="009B13E0" w:rsidP="009914A8">
            <w:pPr>
              <w:spacing w:before="120" w:after="120"/>
              <w:ind w:left="334" w:hanging="284"/>
              <w:jc w:val="both"/>
              <w:rPr>
                <w:rStyle w:val="Fett"/>
                <w:rFonts w:asciiTheme="minorHAnsi" w:hAnsiTheme="minorHAnsi"/>
                <w:sz w:val="22"/>
                <w:szCs w:val="22"/>
              </w:rPr>
            </w:pPr>
            <w:r w:rsidRPr="0068144A">
              <w:rPr>
                <w:rStyle w:val="Fett"/>
                <w:rFonts w:asciiTheme="minorHAnsi" w:hAnsiTheme="minorHAnsi"/>
                <w:sz w:val="22"/>
                <w:szCs w:val="22"/>
              </w:rPr>
              <w:t>Sal-Weide</w:t>
            </w:r>
          </w:p>
          <w:p w:rsidR="009B13E0" w:rsidRPr="0068144A" w:rsidRDefault="009B13E0" w:rsidP="009914A8">
            <w:pPr>
              <w:numPr>
                <w:ilvl w:val="0"/>
                <w:numId w:val="12"/>
              </w:numPr>
              <w:ind w:left="334" w:hanging="284"/>
              <w:rPr>
                <w:rFonts w:asciiTheme="minorHAnsi" w:hAnsiTheme="minorHAnsi"/>
                <w:sz w:val="22"/>
                <w:szCs w:val="22"/>
              </w:rPr>
            </w:pPr>
            <w:r w:rsidRPr="0068144A">
              <w:rPr>
                <w:rFonts w:asciiTheme="minorHAnsi" w:hAnsiTheme="minorHAnsi"/>
                <w:sz w:val="22"/>
                <w:szCs w:val="22"/>
              </w:rPr>
              <w:t xml:space="preserve">Art ist nicht geeignet für Weidenobjekte, da </w:t>
            </w:r>
            <w:r w:rsidR="009914A8" w:rsidRPr="0068144A">
              <w:rPr>
                <w:rFonts w:asciiTheme="minorHAnsi" w:hAnsiTheme="minorHAnsi"/>
                <w:sz w:val="22"/>
                <w:szCs w:val="22"/>
              </w:rPr>
              <w:br/>
            </w:r>
            <w:r w:rsidRPr="0068144A">
              <w:rPr>
                <w:rFonts w:asciiTheme="minorHAnsi" w:hAnsiTheme="minorHAnsi"/>
                <w:sz w:val="22"/>
                <w:szCs w:val="22"/>
              </w:rPr>
              <w:t>ihre Steckhölzer schlecht austreiben;</w:t>
            </w:r>
          </w:p>
          <w:p w:rsidR="009B13E0" w:rsidRPr="0068144A" w:rsidRDefault="009B13E0" w:rsidP="009914A8">
            <w:pPr>
              <w:numPr>
                <w:ilvl w:val="0"/>
                <w:numId w:val="12"/>
              </w:numPr>
              <w:ind w:left="334" w:hanging="284"/>
              <w:rPr>
                <w:rFonts w:asciiTheme="minorHAnsi" w:hAnsiTheme="minorHAnsi"/>
                <w:sz w:val="22"/>
                <w:szCs w:val="22"/>
              </w:rPr>
            </w:pPr>
            <w:r w:rsidRPr="0068144A">
              <w:rPr>
                <w:rFonts w:asciiTheme="minorHAnsi" w:hAnsiTheme="minorHAnsi"/>
                <w:sz w:val="22"/>
                <w:szCs w:val="22"/>
              </w:rPr>
              <w:t>Sal-Weide blüht sehr früh und bildet so eine wichtige Futterquelle für Insekten;</w:t>
            </w:r>
          </w:p>
          <w:p w:rsidR="009B13E0" w:rsidRPr="0068144A" w:rsidRDefault="009B13E0" w:rsidP="009914A8">
            <w:pPr>
              <w:numPr>
                <w:ilvl w:val="0"/>
                <w:numId w:val="12"/>
              </w:numPr>
              <w:ind w:left="334" w:hanging="284"/>
              <w:rPr>
                <w:rFonts w:asciiTheme="minorHAnsi" w:hAnsiTheme="minorHAnsi"/>
                <w:sz w:val="22"/>
                <w:szCs w:val="22"/>
              </w:rPr>
            </w:pPr>
            <w:r w:rsidRPr="0068144A">
              <w:rPr>
                <w:rFonts w:asciiTheme="minorHAnsi" w:hAnsiTheme="minorHAnsi"/>
                <w:sz w:val="22"/>
                <w:szCs w:val="22"/>
              </w:rPr>
              <w:t>Ihre Blätter sind oval und breit;</w:t>
            </w:r>
          </w:p>
          <w:p w:rsidR="009B13E0" w:rsidRPr="0068144A" w:rsidRDefault="009B13E0" w:rsidP="009914A8">
            <w:pPr>
              <w:numPr>
                <w:ilvl w:val="0"/>
                <w:numId w:val="12"/>
              </w:numPr>
              <w:ind w:left="334" w:hanging="284"/>
              <w:rPr>
                <w:rStyle w:val="Fett"/>
                <w:rFonts w:asciiTheme="minorHAnsi" w:hAnsiTheme="minorHAnsi"/>
                <w:b w:val="0"/>
                <w:bCs w:val="0"/>
                <w:sz w:val="22"/>
                <w:szCs w:val="22"/>
              </w:rPr>
            </w:pPr>
            <w:r w:rsidRPr="0068144A">
              <w:rPr>
                <w:rFonts w:asciiTheme="minorHAnsi" w:hAnsiTheme="minorHAnsi"/>
                <w:sz w:val="22"/>
                <w:szCs w:val="22"/>
              </w:rPr>
              <w:t xml:space="preserve">Im Gegensatz zu anderen Arten verträgt die </w:t>
            </w:r>
            <w:r w:rsidR="009914A8" w:rsidRPr="0068144A">
              <w:rPr>
                <w:rFonts w:asciiTheme="minorHAnsi" w:hAnsiTheme="minorHAnsi"/>
                <w:sz w:val="22"/>
                <w:szCs w:val="22"/>
              </w:rPr>
              <w:br/>
            </w:r>
            <w:r w:rsidRPr="0068144A">
              <w:rPr>
                <w:rFonts w:asciiTheme="minorHAnsi" w:hAnsiTheme="minorHAnsi"/>
                <w:sz w:val="22"/>
                <w:szCs w:val="22"/>
              </w:rPr>
              <w:t>Sal-Weide Schatten und trockenere Böden.</w:t>
            </w:r>
          </w:p>
        </w:tc>
      </w:tr>
    </w:tbl>
    <w:p w:rsidR="009B13E0" w:rsidRPr="0068144A" w:rsidRDefault="009B13E0" w:rsidP="005E46CB">
      <w:pPr>
        <w:jc w:val="both"/>
        <w:rPr>
          <w:rFonts w:asciiTheme="minorHAnsi" w:hAnsiTheme="minorHAnsi"/>
          <w:sz w:val="2"/>
          <w:szCs w:val="2"/>
        </w:rPr>
      </w:pPr>
    </w:p>
    <w:p w:rsidR="009B13E0" w:rsidRPr="0068144A" w:rsidRDefault="009B13E0" w:rsidP="005E46CB">
      <w:pPr>
        <w:jc w:val="both"/>
        <w:rPr>
          <w:rFonts w:asciiTheme="minorHAnsi" w:hAnsiTheme="minorHAnsi"/>
          <w:sz w:val="2"/>
          <w:szCs w:val="2"/>
        </w:rPr>
        <w:sectPr w:rsidR="009B13E0" w:rsidRPr="0068144A" w:rsidSect="009B13E0">
          <w:headerReference w:type="default" r:id="rId25"/>
          <w:pgSz w:w="11906" w:h="16838"/>
          <w:pgMar w:top="1701" w:right="1418" w:bottom="1418" w:left="1418" w:header="567" w:footer="567" w:gutter="0"/>
          <w:cols w:space="708"/>
        </w:sectPr>
      </w:pPr>
    </w:p>
    <w:p w:rsidR="009B13E0" w:rsidRPr="0068144A" w:rsidRDefault="009B13E0" w:rsidP="005E46CB">
      <w:pPr>
        <w:pStyle w:val="berschrift1"/>
        <w:jc w:val="both"/>
        <w:rPr>
          <w:rFonts w:asciiTheme="minorHAnsi" w:hAnsiTheme="minorHAnsi"/>
        </w:rPr>
      </w:pPr>
      <w:bookmarkStart w:id="4" w:name="_Ref306480214"/>
      <w:r w:rsidRPr="0068144A">
        <w:rPr>
          <w:rFonts w:asciiTheme="minorHAnsi" w:hAnsiTheme="minorHAnsi"/>
        </w:rPr>
        <w:lastRenderedPageBreak/>
        <w:t>Vorbereitung der Weiden</w:t>
      </w:r>
      <w:bookmarkEnd w:id="4"/>
    </w:p>
    <w:p w:rsidR="009B13E0" w:rsidRPr="0068144A" w:rsidRDefault="009B13E0" w:rsidP="005E46CB">
      <w:pPr>
        <w:jc w:val="both"/>
        <w:rPr>
          <w:rFonts w:asciiTheme="minorHAnsi" w:hAnsiTheme="minorHAnsi"/>
          <w:sz w:val="22"/>
        </w:rPr>
      </w:pPr>
    </w:p>
    <w:p w:rsidR="009B13E0" w:rsidRPr="0068144A" w:rsidRDefault="009B13E0" w:rsidP="005E46CB">
      <w:pPr>
        <w:pStyle w:val="berschrift2"/>
        <w:jc w:val="both"/>
        <w:rPr>
          <w:rFonts w:asciiTheme="minorHAnsi" w:hAnsiTheme="minorHAnsi"/>
          <w:sz w:val="22"/>
          <w:szCs w:val="20"/>
        </w:rPr>
      </w:pPr>
      <w:r w:rsidRPr="0068144A">
        <w:rPr>
          <w:rFonts w:asciiTheme="minorHAnsi" w:hAnsiTheme="minorHAnsi"/>
          <w:sz w:val="22"/>
          <w:szCs w:val="20"/>
        </w:rPr>
        <w:t>Beschaffung der Weiden</w:t>
      </w:r>
    </w:p>
    <w:p w:rsidR="009B13E0" w:rsidRPr="0068144A" w:rsidRDefault="003E7A65" w:rsidP="005E46CB">
      <w:pPr>
        <w:jc w:val="both"/>
        <w:rPr>
          <w:rFonts w:asciiTheme="minorHAnsi" w:hAnsiTheme="minorHAnsi"/>
          <w:sz w:val="22"/>
        </w:rPr>
      </w:pPr>
      <w:r w:rsidRPr="0068144A">
        <w:rPr>
          <w:rFonts w:asciiTheme="minorHAnsi" w:hAnsiTheme="minorHAnsi"/>
          <w:noProof/>
          <w:sz w:val="22"/>
          <w:lang w:val="de-CH" w:eastAsia="de-CH"/>
        </w:rPr>
        <mc:AlternateContent>
          <mc:Choice Requires="wps">
            <w:drawing>
              <wp:anchor distT="0" distB="0" distL="114300" distR="114300" simplePos="0" relativeHeight="251663360" behindDoc="0" locked="0" layoutInCell="1" allowOverlap="1" wp14:anchorId="2FC0C748" wp14:editId="11A9D872">
                <wp:simplePos x="0" y="0"/>
                <wp:positionH relativeFrom="column">
                  <wp:posOffset>4180205</wp:posOffset>
                </wp:positionH>
                <wp:positionV relativeFrom="paragraph">
                  <wp:posOffset>788670</wp:posOffset>
                </wp:positionV>
                <wp:extent cx="1714500" cy="575945"/>
                <wp:effectExtent l="3810" t="4445" r="0" b="635"/>
                <wp:wrapNone/>
                <wp:docPr id="29" name="Text Box 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575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A60" w:rsidRPr="0038079B" w:rsidRDefault="00980A60">
                            <w:pPr>
                              <w:rPr>
                                <w:b/>
                                <w:color w:val="FF0000"/>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C0C748" id="Text Box 682" o:spid="_x0000_s1033" type="#_x0000_t202" style="position:absolute;left:0;text-align:left;margin-left:329.15pt;margin-top:62.1pt;width:135pt;height:45.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zxMtQIAAMMFAAAOAAAAZHJzL2Uyb0RvYy54bWysVG1vmzAQ/j5p/8Hyd8rLTBJQSdWGME3q&#10;XqR2P8ABE6yBzWwnpKv233c2SUpbTZq28QHZvvNz99w9vsurQ9eiPVOaS5Hh8CLAiIlSVlxsM/z1&#10;vvAWGGlDRUVbKViGH5jGV8u3by6HPmWRbGRbMYUAROh06DPcGNOnvq/LhnVUX8ieCTDWUnXUwFZt&#10;/UrRAdC71o+CYOYPUlW9kiXTGk7z0YiXDr+uWWk+17VmBrUZhtyM+yv339i/v7yk6VbRvuHlMQ36&#10;F1l0lAsIeobKqaFop/grqI6XSmpZm4tSdr6sa14yxwHYhMELNncN7ZnjAsXR/blM+v/Blp/2XxTi&#10;VYajBCNBO+jRPTsYdCMPaLaIbIGGXqfgd9eDpzmAARrtyOr+VpbfNBJy1VCxZddKyaFhtIIEQ3vT&#10;n1wdcbQF2QwfZQWB6M5IB3SoVWerB/VAgA6Nejg3xyZT2pDzkMQBmEqwxfM4IbELQdPT7V5p857J&#10;DtlFhhU036HT/a02NhuanlxsMCEL3rZOAK14dgCO4wnEhqvWZrNw/XxMgmS9WC+IR6LZ2iNBnnvX&#10;xYp4syKcx/m7fLXKw582bkjShlcVEzbMSVsh+bPeHVU+quKsLi1bXlk4m5JW282qVWhPQduF+44F&#10;mbj5z9NwRQAuLyiFEQluosQrZou5RwoSe8k8WHhBmNwks4AkJC+eU7rlgv07JTRkOImjeBTTb7kF&#10;7nvNjaYdNzA9Wt5leHF2oqmV4FpUrrWG8nZcT0ph038qBbT71GgnWKvRUa3msDm4xzG30a2YN7J6&#10;AAUrCQIDLcLkg0Uj1Q+MBpgiGdbfd1QxjNoPAl5BEhJix850o6abzXRDRQlQGTYYjcuVGUfVrld8&#10;20Ck8d0JeQ0vp+ZO1E9ZHd8bTArH7TjV7Cia7p3X0+xd/gIAAP//AwBQSwMEFAAGAAgAAAAhAD/X&#10;PiLeAAAACwEAAA8AAABkcnMvZG93bnJldi54bWxMj8tOwzAQRfdI/IM1SOyoU9NHmsapUBEfQIvE&#10;1omnSVR7HMXOg3497gqWM/fozpn8MFvDRux960jCcpEAQ6qcbqmW8HX+eEmB+aBIK+MIJfygh0Px&#10;+JCrTLuJPnE8hZrFEvKZktCE0GWc+6pBq/zCdUgxu7jeqhDHvua6V1Mst4aLJNlwq1qKFxrV4bHB&#10;6noarITqNrynx7Ycp9v2e1vOjVlfyEj5/DS/7YEFnMMfDHf9qA5FdCrdQNozI2GzTl8jGgOxEsAi&#10;sRP3TSlBLFc74EXO//9Q/AIAAP//AwBQSwECLQAUAAYACAAAACEAtoM4kv4AAADhAQAAEwAAAAAA&#10;AAAAAAAAAAAAAAAAW0NvbnRlbnRfVHlwZXNdLnhtbFBLAQItABQABgAIAAAAIQA4/SH/1gAAAJQB&#10;AAALAAAAAAAAAAAAAAAAAC8BAABfcmVscy8ucmVsc1BLAQItABQABgAIAAAAIQA7EzxMtQIAAMMF&#10;AAAOAAAAAAAAAAAAAAAAAC4CAABkcnMvZTJvRG9jLnhtbFBLAQItABQABgAIAAAAIQA/1z4i3gAA&#10;AAsBAAAPAAAAAAAAAAAAAAAAAA8FAABkcnMvZG93bnJldi54bWxQSwUGAAAAAAQABADzAAAAGgYA&#10;AAAA&#10;" filled="f" stroked="f">
                <v:textbox inset=",7.2pt,,7.2pt">
                  <w:txbxContent>
                    <w:p w:rsidR="00980A60" w:rsidRPr="0038079B" w:rsidRDefault="00980A60">
                      <w:pPr>
                        <w:rPr>
                          <w:b/>
                          <w:color w:val="FF0000"/>
                        </w:rPr>
                      </w:pPr>
                    </w:p>
                  </w:txbxContent>
                </v:textbox>
              </v:shape>
            </w:pict>
          </mc:Fallback>
        </mc:AlternateContent>
      </w:r>
      <w:r w:rsidR="009B13E0" w:rsidRPr="0068144A">
        <w:rPr>
          <w:rFonts w:asciiTheme="minorHAnsi" w:hAnsiTheme="minorHAnsi"/>
          <w:sz w:val="22"/>
        </w:rPr>
        <w:t xml:space="preserve">Da Weiden oft zur Stabilisierung von Uferböschungen eingesetzt werden, findet man sie an Gewässern, aber auch auf Feuchtwiesen. Fragt man bei der Gemeinde (Bau- / Umweltdepartement, Werkhof) </w:t>
      </w:r>
      <w:r w:rsidR="009914A8" w:rsidRPr="0068144A">
        <w:rPr>
          <w:rFonts w:asciiTheme="minorHAnsi" w:hAnsiTheme="minorHAnsi"/>
          <w:sz w:val="22"/>
        </w:rPr>
        <w:br/>
      </w:r>
      <w:r w:rsidR="009B13E0" w:rsidRPr="0068144A">
        <w:rPr>
          <w:rFonts w:asciiTheme="minorHAnsi" w:hAnsiTheme="minorHAnsi"/>
          <w:sz w:val="22"/>
        </w:rPr>
        <w:t>nach den nächsten Gewässerpflegeeinsätzen, kommt man in der Regel relativ leicht zu geeigneten Weideruten.</w:t>
      </w:r>
    </w:p>
    <w:p w:rsidR="009B13E0" w:rsidRPr="0068144A" w:rsidRDefault="009914A8" w:rsidP="005E46CB">
      <w:pPr>
        <w:jc w:val="both"/>
        <w:rPr>
          <w:rFonts w:asciiTheme="minorHAnsi" w:hAnsiTheme="minorHAnsi"/>
          <w:sz w:val="22"/>
          <w:highlight w:val="yellow"/>
        </w:rPr>
      </w:pPr>
      <w:r w:rsidRPr="0068144A">
        <w:rPr>
          <w:rFonts w:asciiTheme="minorHAnsi" w:hAnsiTheme="minorHAnsi"/>
          <w:b/>
          <w:noProof/>
          <w:color w:val="FF0000"/>
          <w:lang w:val="de-CH" w:eastAsia="de-CH"/>
        </w:rPr>
        <w:drawing>
          <wp:anchor distT="0" distB="0" distL="114300" distR="114300" simplePos="0" relativeHeight="251685888" behindDoc="0" locked="0" layoutInCell="1" allowOverlap="1" wp14:anchorId="5E527B54" wp14:editId="1D522D68">
            <wp:simplePos x="0" y="0"/>
            <wp:positionH relativeFrom="margin">
              <wp:posOffset>3998595</wp:posOffset>
            </wp:positionH>
            <wp:positionV relativeFrom="paragraph">
              <wp:posOffset>187960</wp:posOffset>
            </wp:positionV>
            <wp:extent cx="1751965" cy="2470150"/>
            <wp:effectExtent l="0" t="0" r="635" b="6350"/>
            <wp:wrapSquare wrapText="bothSides"/>
            <wp:docPr id="677" name="Grafik 677" descr="H:\jpgs\Wei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jpgs\Weiden.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51965" cy="24701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B13E0" w:rsidRPr="0068144A" w:rsidRDefault="009B13E0" w:rsidP="005E46CB">
      <w:pPr>
        <w:pStyle w:val="berschrift2"/>
        <w:jc w:val="both"/>
        <w:rPr>
          <w:rFonts w:asciiTheme="minorHAnsi" w:hAnsiTheme="minorHAnsi"/>
          <w:sz w:val="22"/>
          <w:szCs w:val="20"/>
        </w:rPr>
      </w:pPr>
      <w:r w:rsidRPr="0068144A">
        <w:rPr>
          <w:rFonts w:asciiTheme="minorHAnsi" w:hAnsiTheme="minorHAnsi"/>
          <w:sz w:val="22"/>
          <w:szCs w:val="20"/>
        </w:rPr>
        <w:t>Schnittzeitpunkt</w:t>
      </w:r>
    </w:p>
    <w:p w:rsidR="009B13E0" w:rsidRPr="0068144A" w:rsidRDefault="009B13E0" w:rsidP="005E46CB">
      <w:pPr>
        <w:jc w:val="both"/>
        <w:rPr>
          <w:rFonts w:asciiTheme="minorHAnsi" w:hAnsiTheme="minorHAnsi"/>
          <w:sz w:val="22"/>
        </w:rPr>
      </w:pPr>
      <w:r w:rsidRPr="0068144A">
        <w:rPr>
          <w:rFonts w:asciiTheme="minorHAnsi" w:hAnsiTheme="minorHAnsi"/>
          <w:sz w:val="22"/>
        </w:rPr>
        <w:t xml:space="preserve">Für Weidenobjekte werden die Weiden in der </w:t>
      </w:r>
      <w:proofErr w:type="spellStart"/>
      <w:r w:rsidRPr="0068144A">
        <w:rPr>
          <w:rFonts w:asciiTheme="minorHAnsi" w:hAnsiTheme="minorHAnsi"/>
          <w:sz w:val="22"/>
        </w:rPr>
        <w:t>Saftruhe</w:t>
      </w:r>
      <w:proofErr w:type="spellEnd"/>
      <w:r w:rsidRPr="0068144A">
        <w:rPr>
          <w:rFonts w:asciiTheme="minorHAnsi" w:hAnsiTheme="minorHAnsi"/>
          <w:sz w:val="22"/>
        </w:rPr>
        <w:t>, noch vor dem Blattaustrieb zwischen Oktober und Februar, geschnitten. Nach dem Laubfall, wenn sich die Nährstoffe aus den Blättern in die Pflanze zurückgezogen haben, kann mit der Ernte begonnen werden.</w:t>
      </w:r>
    </w:p>
    <w:p w:rsidR="009B13E0" w:rsidRPr="0068144A" w:rsidRDefault="009B13E0" w:rsidP="005E46CB">
      <w:pPr>
        <w:jc w:val="both"/>
        <w:rPr>
          <w:rFonts w:asciiTheme="minorHAnsi" w:hAnsiTheme="minorHAnsi"/>
          <w:sz w:val="22"/>
          <w:highlight w:val="yellow"/>
        </w:rPr>
      </w:pPr>
    </w:p>
    <w:p w:rsidR="009B13E0" w:rsidRPr="0068144A" w:rsidRDefault="009B13E0" w:rsidP="005E46CB">
      <w:pPr>
        <w:pStyle w:val="berschrift2"/>
        <w:jc w:val="both"/>
        <w:rPr>
          <w:rFonts w:asciiTheme="minorHAnsi" w:hAnsiTheme="minorHAnsi"/>
          <w:sz w:val="22"/>
          <w:szCs w:val="20"/>
        </w:rPr>
      </w:pPr>
      <w:r w:rsidRPr="0068144A">
        <w:rPr>
          <w:rFonts w:asciiTheme="minorHAnsi" w:hAnsiTheme="minorHAnsi"/>
          <w:sz w:val="22"/>
          <w:szCs w:val="20"/>
        </w:rPr>
        <w:t>Was wird verwendet?</w:t>
      </w:r>
    </w:p>
    <w:p w:rsidR="0068144A" w:rsidRPr="0068144A" w:rsidRDefault="009B13E0" w:rsidP="005E46CB">
      <w:pPr>
        <w:jc w:val="both"/>
        <w:rPr>
          <w:rFonts w:asciiTheme="minorHAnsi" w:hAnsiTheme="minorHAnsi"/>
          <w:sz w:val="22"/>
        </w:rPr>
      </w:pPr>
      <w:r w:rsidRPr="0068144A">
        <w:rPr>
          <w:rFonts w:asciiTheme="minorHAnsi" w:hAnsiTheme="minorHAnsi"/>
          <w:sz w:val="22"/>
        </w:rPr>
        <w:t xml:space="preserve">Die Triebe von kultivierten Kopfweiden und von Weiden, die regelmässig auf den Stock gesetzt werden, eignen sich </w:t>
      </w:r>
      <w:proofErr w:type="spellStart"/>
      <w:r w:rsidRPr="0068144A">
        <w:rPr>
          <w:rFonts w:asciiTheme="minorHAnsi" w:hAnsiTheme="minorHAnsi"/>
          <w:sz w:val="22"/>
        </w:rPr>
        <w:t>gleichermassen</w:t>
      </w:r>
      <w:proofErr w:type="spellEnd"/>
      <w:r w:rsidRPr="0068144A">
        <w:rPr>
          <w:rFonts w:asciiTheme="minorHAnsi" w:hAnsiTheme="minorHAnsi"/>
          <w:sz w:val="22"/>
        </w:rPr>
        <w:t xml:space="preserve">. Die Ruten sollten gerade sein und nicht oder nur wenig verzweigt. </w:t>
      </w:r>
    </w:p>
    <w:p w:rsidR="009B13E0" w:rsidRPr="0068144A" w:rsidRDefault="009B13E0" w:rsidP="005E46CB">
      <w:pPr>
        <w:jc w:val="both"/>
        <w:rPr>
          <w:rFonts w:asciiTheme="minorHAnsi" w:hAnsiTheme="minorHAnsi"/>
          <w:sz w:val="22"/>
        </w:rPr>
      </w:pPr>
      <w:r w:rsidRPr="0068144A">
        <w:rPr>
          <w:rFonts w:asciiTheme="minorHAnsi" w:hAnsiTheme="minorHAnsi"/>
          <w:sz w:val="22"/>
        </w:rPr>
        <w:t>Je nach Bauteil werden Ruten unterschiedlichen Alters verwendet. Fingerdicke Triebe (1-2 jährig) eignen sich für Flechtarbeiten. Zwei bis vierjährige Triebe sind nicht mehr so biegsam und damit ideal für Zäune und Gerüstpfähle.</w:t>
      </w:r>
      <w:r w:rsidR="00710B9E" w:rsidRPr="0068144A">
        <w:rPr>
          <w:rFonts w:asciiTheme="minorHAnsi" w:hAnsiTheme="minorHAnsi"/>
          <w:b/>
          <w:noProof/>
          <w:color w:val="FF0000"/>
          <w:lang w:val="de-CH" w:eastAsia="de-CH"/>
        </w:rPr>
        <w:t xml:space="preserve"> </w:t>
      </w:r>
    </w:p>
    <w:p w:rsidR="009B13E0" w:rsidRPr="0068144A" w:rsidRDefault="009B13E0" w:rsidP="005E46CB">
      <w:pPr>
        <w:jc w:val="both"/>
        <w:rPr>
          <w:rFonts w:asciiTheme="minorHAnsi" w:hAnsiTheme="minorHAnsi"/>
          <w:sz w:val="22"/>
          <w:highlight w:val="yellow"/>
        </w:rPr>
      </w:pPr>
    </w:p>
    <w:p w:rsidR="00280D41" w:rsidRDefault="00280D41" w:rsidP="005E46CB">
      <w:pPr>
        <w:pStyle w:val="berschrift2"/>
        <w:jc w:val="both"/>
        <w:rPr>
          <w:rFonts w:asciiTheme="minorHAnsi" w:hAnsiTheme="minorHAnsi"/>
          <w:noProof/>
          <w:sz w:val="22"/>
          <w:szCs w:val="20"/>
          <w:lang w:val="de-CH" w:eastAsia="de-CH"/>
        </w:rPr>
      </w:pPr>
    </w:p>
    <w:p w:rsidR="009B13E0" w:rsidRPr="0068144A" w:rsidRDefault="00280D41" w:rsidP="005E46CB">
      <w:pPr>
        <w:pStyle w:val="berschrift2"/>
        <w:jc w:val="both"/>
        <w:rPr>
          <w:rFonts w:asciiTheme="minorHAnsi" w:hAnsiTheme="minorHAnsi"/>
          <w:sz w:val="22"/>
          <w:szCs w:val="20"/>
        </w:rPr>
      </w:pPr>
      <w:r>
        <w:rPr>
          <w:rFonts w:asciiTheme="minorHAnsi" w:hAnsiTheme="minorHAnsi"/>
          <w:noProof/>
          <w:sz w:val="22"/>
          <w:szCs w:val="20"/>
          <w:lang w:val="de-CH" w:eastAsia="de-CH"/>
        </w:rPr>
        <w:drawing>
          <wp:anchor distT="0" distB="0" distL="114300" distR="114300" simplePos="0" relativeHeight="251700224" behindDoc="0" locked="0" layoutInCell="1" allowOverlap="1" wp14:anchorId="738021AA" wp14:editId="15985B51">
            <wp:simplePos x="0" y="0"/>
            <wp:positionH relativeFrom="column">
              <wp:posOffset>3844290</wp:posOffset>
            </wp:positionH>
            <wp:positionV relativeFrom="paragraph">
              <wp:posOffset>189865</wp:posOffset>
            </wp:positionV>
            <wp:extent cx="1955800" cy="2044065"/>
            <wp:effectExtent l="0" t="0" r="6350" b="0"/>
            <wp:wrapSquare wrapText="bothSides"/>
            <wp:docPr id="28" name="Grafik 28" descr="C:\Users\Maurus Steiner\Desktop\jpg's\Weiden.GEWÄSSER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urus Steiner\Desktop\jpg's\Weiden.GEWÄSSERT.2.jpg"/>
                    <pic:cNvPicPr>
                      <a:picLocks noChangeAspect="1" noChangeArrowheads="1"/>
                    </pic:cNvPicPr>
                  </pic:nvPicPr>
                  <pic:blipFill rotWithShape="1">
                    <a:blip r:embed="rId27">
                      <a:extLst>
                        <a:ext uri="{28A0092B-C50C-407E-A947-70E740481C1C}">
                          <a14:useLocalDpi xmlns:a14="http://schemas.microsoft.com/office/drawing/2010/main" val="0"/>
                        </a:ext>
                      </a:extLst>
                    </a:blip>
                    <a:srcRect t="25948"/>
                    <a:stretch/>
                  </pic:blipFill>
                  <pic:spPr bwMode="auto">
                    <a:xfrm>
                      <a:off x="0" y="0"/>
                      <a:ext cx="1955800" cy="2044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13E0" w:rsidRPr="0068144A">
        <w:rPr>
          <w:rFonts w:asciiTheme="minorHAnsi" w:hAnsiTheme="minorHAnsi"/>
          <w:sz w:val="22"/>
          <w:szCs w:val="20"/>
        </w:rPr>
        <w:t>Ernte und Lagerung</w:t>
      </w:r>
    </w:p>
    <w:p w:rsidR="009B13E0" w:rsidRPr="0068144A" w:rsidRDefault="009B13E0" w:rsidP="005E46CB">
      <w:pPr>
        <w:jc w:val="both"/>
        <w:rPr>
          <w:rFonts w:asciiTheme="minorHAnsi" w:hAnsiTheme="minorHAnsi"/>
          <w:sz w:val="22"/>
        </w:rPr>
      </w:pPr>
      <w:r w:rsidRPr="0068144A">
        <w:rPr>
          <w:rFonts w:asciiTheme="minorHAnsi" w:hAnsiTheme="minorHAnsi"/>
          <w:sz w:val="22"/>
        </w:rPr>
        <w:t>Die Ruten werden knapp über dem Boden mit einer Handsäge oder einer Astschere abgeschnitten. Ruten von Kopfweiden werden mit einem verbleibenden Aststummel von 3 cm möglichst nah am Weidenkopf geschnitten. Saubere Schnittstellen und eine unbeschädigte Rinde sorgen für ein gutes Austreiben der Zweige.</w:t>
      </w:r>
    </w:p>
    <w:p w:rsidR="009B13E0" w:rsidRPr="0068144A" w:rsidRDefault="009B13E0" w:rsidP="005E46CB">
      <w:pPr>
        <w:jc w:val="both"/>
        <w:rPr>
          <w:rFonts w:asciiTheme="minorHAnsi" w:hAnsiTheme="minorHAnsi"/>
          <w:sz w:val="22"/>
        </w:rPr>
      </w:pPr>
      <w:r w:rsidRPr="0068144A">
        <w:rPr>
          <w:rFonts w:asciiTheme="minorHAnsi" w:hAnsiTheme="minorHAnsi"/>
          <w:sz w:val="22"/>
        </w:rPr>
        <w:t>Das geschnittene Weidenmaterial sollte möglichst sofort verwendet werden, damit die Ruten nicht austrocknen.</w:t>
      </w:r>
      <w:r w:rsidR="009914A8" w:rsidRPr="0068144A">
        <w:rPr>
          <w:rFonts w:asciiTheme="minorHAnsi" w:hAnsiTheme="minorHAnsi"/>
          <w:sz w:val="22"/>
        </w:rPr>
        <w:t xml:space="preserve"> </w:t>
      </w:r>
      <w:r w:rsidRPr="0068144A">
        <w:rPr>
          <w:rFonts w:asciiTheme="minorHAnsi" w:hAnsiTheme="minorHAnsi"/>
          <w:sz w:val="22"/>
        </w:rPr>
        <w:t xml:space="preserve">Ist die unmittelbare Verwendung nicht möglich, dann können Weidenruten gebündelt </w:t>
      </w:r>
      <w:r w:rsidR="0068144A" w:rsidRPr="0068144A">
        <w:rPr>
          <w:rFonts w:asciiTheme="minorHAnsi" w:hAnsiTheme="minorHAnsi"/>
          <w:sz w:val="22"/>
        </w:rPr>
        <w:br/>
      </w:r>
      <w:r w:rsidRPr="0068144A">
        <w:rPr>
          <w:rFonts w:asciiTheme="minorHAnsi" w:hAnsiTheme="minorHAnsi"/>
          <w:sz w:val="22"/>
        </w:rPr>
        <w:t>gelagert werden:</w:t>
      </w:r>
    </w:p>
    <w:p w:rsidR="009B13E0" w:rsidRPr="0068144A" w:rsidRDefault="009B13E0" w:rsidP="009914A8">
      <w:pPr>
        <w:numPr>
          <w:ilvl w:val="0"/>
          <w:numId w:val="21"/>
        </w:numPr>
        <w:ind w:left="284" w:hanging="284"/>
        <w:jc w:val="both"/>
        <w:rPr>
          <w:rFonts w:asciiTheme="minorHAnsi" w:hAnsiTheme="minorHAnsi"/>
          <w:sz w:val="22"/>
        </w:rPr>
      </w:pPr>
      <w:r w:rsidRPr="0068144A">
        <w:rPr>
          <w:rFonts w:asciiTheme="minorHAnsi" w:hAnsiTheme="minorHAnsi"/>
          <w:sz w:val="22"/>
        </w:rPr>
        <w:t>mit Plane abdecken, an schattigem Ort lagern und regelmässig bewässern</w:t>
      </w:r>
    </w:p>
    <w:p w:rsidR="009B13E0" w:rsidRPr="0068144A" w:rsidRDefault="009B13E0" w:rsidP="009914A8">
      <w:pPr>
        <w:numPr>
          <w:ilvl w:val="0"/>
          <w:numId w:val="13"/>
        </w:numPr>
        <w:ind w:left="284" w:hanging="284"/>
        <w:jc w:val="both"/>
        <w:rPr>
          <w:rFonts w:asciiTheme="minorHAnsi" w:hAnsiTheme="minorHAnsi"/>
          <w:sz w:val="22"/>
        </w:rPr>
      </w:pPr>
      <w:r w:rsidRPr="0068144A">
        <w:rPr>
          <w:rFonts w:asciiTheme="minorHAnsi" w:hAnsiTheme="minorHAnsi"/>
          <w:sz w:val="22"/>
        </w:rPr>
        <w:t>oder: Weiden komplett in Gewässer eintauchen</w:t>
      </w:r>
    </w:p>
    <w:p w:rsidR="009B13E0" w:rsidRPr="0068144A" w:rsidRDefault="009B13E0" w:rsidP="009914A8">
      <w:pPr>
        <w:numPr>
          <w:ilvl w:val="0"/>
          <w:numId w:val="13"/>
        </w:numPr>
        <w:ind w:left="284" w:hanging="284"/>
        <w:jc w:val="both"/>
        <w:rPr>
          <w:rFonts w:asciiTheme="minorHAnsi" w:hAnsiTheme="minorHAnsi"/>
          <w:sz w:val="22"/>
        </w:rPr>
      </w:pPr>
      <w:r w:rsidRPr="0068144A">
        <w:rPr>
          <w:rFonts w:asciiTheme="minorHAnsi" w:hAnsiTheme="minorHAnsi"/>
          <w:sz w:val="22"/>
        </w:rPr>
        <w:t>oder: nur Schnittstellen in Wasser eintauchen</w:t>
      </w:r>
    </w:p>
    <w:p w:rsidR="009B13E0" w:rsidRPr="0068144A" w:rsidRDefault="009B13E0" w:rsidP="005E46CB">
      <w:pPr>
        <w:jc w:val="both"/>
        <w:rPr>
          <w:rFonts w:asciiTheme="minorHAnsi" w:hAnsiTheme="minorHAnsi"/>
          <w:sz w:val="22"/>
          <w:highlight w:val="yellow"/>
        </w:rPr>
      </w:pPr>
    </w:p>
    <w:p w:rsidR="009B13E0" w:rsidRPr="0068144A" w:rsidRDefault="00044BAB" w:rsidP="005E46CB">
      <w:pPr>
        <w:pStyle w:val="berschrift2"/>
        <w:jc w:val="both"/>
        <w:rPr>
          <w:rFonts w:asciiTheme="minorHAnsi" w:hAnsiTheme="minorHAnsi"/>
          <w:sz w:val="22"/>
          <w:szCs w:val="20"/>
        </w:rPr>
      </w:pPr>
      <w:r>
        <w:rPr>
          <w:rFonts w:asciiTheme="minorHAnsi" w:hAnsiTheme="minorHAnsi"/>
          <w:noProof/>
          <w:lang w:val="de-CH" w:eastAsia="de-CH"/>
        </w:rPr>
        <w:drawing>
          <wp:anchor distT="0" distB="0" distL="114300" distR="114300" simplePos="0" relativeHeight="251701248" behindDoc="0" locked="0" layoutInCell="1" allowOverlap="1" wp14:anchorId="46251613" wp14:editId="17CCA79A">
            <wp:simplePos x="0" y="0"/>
            <wp:positionH relativeFrom="column">
              <wp:posOffset>8890</wp:posOffset>
            </wp:positionH>
            <wp:positionV relativeFrom="paragraph">
              <wp:posOffset>52070</wp:posOffset>
            </wp:positionV>
            <wp:extent cx="1163955" cy="942975"/>
            <wp:effectExtent l="0" t="0" r="0" b="9525"/>
            <wp:wrapSquare wrapText="bothSides"/>
            <wp:docPr id="32" name="Grafik 32" descr="C:\Users\Maurus Steiner\Desktop\jpg's\sonnewol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urus Steiner\Desktop\jpg's\sonnewolke.jpg"/>
                    <pic:cNvPicPr>
                      <a:picLocks noChangeAspect="1" noChangeArrowheads="1"/>
                    </pic:cNvPicPr>
                  </pic:nvPicPr>
                  <pic:blipFill rotWithShape="1">
                    <a:blip r:embed="rId28">
                      <a:extLst>
                        <a:ext uri="{28A0092B-C50C-407E-A947-70E740481C1C}">
                          <a14:useLocalDpi xmlns:a14="http://schemas.microsoft.com/office/drawing/2010/main" val="0"/>
                        </a:ext>
                      </a:extLst>
                    </a:blip>
                    <a:srcRect l="6635" t="7420" r="19254" b="50229"/>
                    <a:stretch/>
                  </pic:blipFill>
                  <pic:spPr bwMode="auto">
                    <a:xfrm>
                      <a:off x="0" y="0"/>
                      <a:ext cx="1163955" cy="942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13E0" w:rsidRPr="0068144A">
        <w:rPr>
          <w:rFonts w:asciiTheme="minorHAnsi" w:hAnsiTheme="minorHAnsi"/>
          <w:sz w:val="22"/>
          <w:szCs w:val="20"/>
        </w:rPr>
        <w:t>Standort für Weidenobjekt</w:t>
      </w:r>
    </w:p>
    <w:p w:rsidR="009B13E0" w:rsidRPr="0068144A" w:rsidRDefault="009B13E0" w:rsidP="005E46CB">
      <w:pPr>
        <w:jc w:val="both"/>
        <w:rPr>
          <w:rFonts w:asciiTheme="minorHAnsi" w:hAnsiTheme="minorHAnsi"/>
          <w:sz w:val="22"/>
        </w:rPr>
      </w:pPr>
      <w:r w:rsidRPr="0068144A">
        <w:rPr>
          <w:rFonts w:asciiTheme="minorHAnsi" w:hAnsiTheme="minorHAnsi"/>
          <w:sz w:val="22"/>
        </w:rPr>
        <w:t>Der Standort für ein</w:t>
      </w:r>
      <w:r w:rsidR="00710B9E" w:rsidRPr="0068144A">
        <w:rPr>
          <w:rFonts w:asciiTheme="minorHAnsi" w:hAnsiTheme="minorHAnsi"/>
          <w:sz w:val="22"/>
        </w:rPr>
        <w:t xml:space="preserve"> Weidenobjekt sollte feucht und </w:t>
      </w:r>
      <w:proofErr w:type="spellStart"/>
      <w:r w:rsidRPr="0068144A">
        <w:rPr>
          <w:rFonts w:asciiTheme="minorHAnsi" w:hAnsiTheme="minorHAnsi"/>
          <w:sz w:val="22"/>
        </w:rPr>
        <w:t>einigermassen</w:t>
      </w:r>
      <w:proofErr w:type="spellEnd"/>
      <w:r w:rsidRPr="0068144A">
        <w:rPr>
          <w:rFonts w:asciiTheme="minorHAnsi" w:hAnsiTheme="minorHAnsi"/>
          <w:sz w:val="22"/>
        </w:rPr>
        <w:t xml:space="preserve"> sonnig sein.</w:t>
      </w:r>
    </w:p>
    <w:p w:rsidR="009B13E0" w:rsidRPr="0068144A" w:rsidRDefault="003E7A65" w:rsidP="005E46CB">
      <w:pPr>
        <w:jc w:val="both"/>
        <w:rPr>
          <w:rFonts w:asciiTheme="minorHAnsi" w:hAnsiTheme="minorHAnsi"/>
          <w:lang w:val="de-CH"/>
        </w:rPr>
        <w:sectPr w:rsidR="009B13E0" w:rsidRPr="0068144A" w:rsidSect="009B13E0">
          <w:pgSz w:w="11906" w:h="16838"/>
          <w:pgMar w:top="1701" w:right="1418" w:bottom="1418" w:left="1418" w:header="567" w:footer="567" w:gutter="0"/>
          <w:cols w:space="708"/>
        </w:sectPr>
      </w:pPr>
      <w:r w:rsidRPr="0068144A">
        <w:rPr>
          <w:rFonts w:asciiTheme="minorHAnsi" w:hAnsiTheme="minorHAnsi"/>
          <w:noProof/>
          <w:lang w:val="de-CH" w:eastAsia="de-CH"/>
        </w:rPr>
        <mc:AlternateContent>
          <mc:Choice Requires="wps">
            <w:drawing>
              <wp:anchor distT="4294967295" distB="4294967295" distL="114300" distR="114300" simplePos="0" relativeHeight="251633664" behindDoc="0" locked="0" layoutInCell="1" allowOverlap="1" wp14:anchorId="3EAFECA3" wp14:editId="7E15F903">
                <wp:simplePos x="0" y="0"/>
                <wp:positionH relativeFrom="column">
                  <wp:posOffset>6362700</wp:posOffset>
                </wp:positionH>
                <wp:positionV relativeFrom="paragraph">
                  <wp:posOffset>7884794</wp:posOffset>
                </wp:positionV>
                <wp:extent cx="165735" cy="0"/>
                <wp:effectExtent l="0" t="0" r="5715" b="0"/>
                <wp:wrapNone/>
                <wp:docPr id="3019" name="AutoShape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5735"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9D0AC72" id="_x0000_t32" coordsize="21600,21600" o:spt="32" o:oned="t" path="m,l21600,21600e" filled="f">
                <v:path arrowok="t" fillok="f" o:connecttype="none"/>
                <o:lock v:ext="edit" shapetype="t"/>
              </v:shapetype>
              <v:shape id="AutoShape 409" o:spid="_x0000_s1026" type="#_x0000_t32" style="position:absolute;margin-left:501pt;margin-top:620.85pt;width:13.05pt;height:0;flip:x;z-index:2516336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tzMKQIAAEkEAAAOAAAAZHJzL2Uyb0RvYy54bWysVE2P2jAQvVfqf7B8hyQQWIgIq1UC7WHb&#10;Iu32BxjbIVYd27INAVX97x2bj7LtpaqagzOOZ968mXnO4vHYSXTg1gmtSpwNU4y4opoJtSvx19f1&#10;YIaR80QxIrXiJT5xhx+X798telPwkW61ZNwiAFGu6E2JW+9NkSSOtrwjbqgNV3DYaNsRD1u7S5gl&#10;PaB3Mhml6TTptWXGasqdg6/1+RAvI37TcOq/NI3jHskSAzcfVxvXbViT5YIUO0tMK+iFBvkHFh0R&#10;CpLeoGriCdpb8QdUJ6jVTjd+SHWX6KYRlMcaoJos/a2al5YYHmuB5jhza5P7f7D082FjkWAlHqfZ&#10;HCNFOpjS097rmBzl6Tz0qDeuANdKbWyokh7Vi3nW9JtDSlctUTse3V9PBqKzEJG8CQkbZyDTtv+k&#10;GfgQyBAbdmxshxopzMcQGMChKegYJ3S6TYgfPaLwMZtOHsYTjOj1KCFFQAhxxjr/gesOBaPEzlsi&#10;dq2vtFIgA23P6OTw7Hzg9ysgBCu9FlJGNUiF+hJPx5M00nFaChYOg5uzu20lLTqQoKf4xGLh5N7N&#10;6r1iEazlhK0utidCnm1ILlXAg7qAzsU6C+b7PJ2vZqtZPshH09UgT+t68LSu8sF0nT1M6nFdVXX2&#10;I1DL8qIVjHEV2F3Fm+V/J47LNTrL7ibfWxuSt+ixX0D2+o6k44jDVM/62Gp22tjr6EGv0flyt8KF&#10;uN+Dff8HWP4EAAD//wMAUEsDBBQABgAIAAAAIQBLTZlZ4AAAAA8BAAAPAAAAZHJzL2Rvd25yZXYu&#10;eG1sTI9PS8NAEMXvgt9hGcGL2N0E0TbNpogiFG9tPXjcZKdJcP+E7LSNfnqnB7G3eTOPN79Xribv&#10;xBHH1MegIZspEBiaaPvQavjYvd3PQSQywRoXA2r4xgSr6vqqNIWNp7DB45ZawSEhFUZDRzQUUqam&#10;Q2/SLA4Y+LaPozfEcmylHc2Jw72TuVKP0ps+8IfODPjSYfO1PXgNr9OC1nefP2rj3FpNu5rSe7vQ&#10;+vZmel6CIJzo3wxnfEaHipnqeAg2CcdaqZzLEE/5Q/YE4uxR+TwDUf/tZFXKyx7VLwAAAP//AwBQ&#10;SwECLQAUAAYACAAAACEAtoM4kv4AAADhAQAAEwAAAAAAAAAAAAAAAAAAAAAAW0NvbnRlbnRfVHlw&#10;ZXNdLnhtbFBLAQItABQABgAIAAAAIQA4/SH/1gAAAJQBAAALAAAAAAAAAAAAAAAAAC8BAABfcmVs&#10;cy8ucmVsc1BLAQItABQABgAIAAAAIQAvFtzMKQIAAEkEAAAOAAAAAAAAAAAAAAAAAC4CAABkcnMv&#10;ZTJvRG9jLnhtbFBLAQItABQABgAIAAAAIQBLTZlZ4AAAAA8BAAAPAAAAAAAAAAAAAAAAAIMEAABk&#10;cnMvZG93bnJldi54bWxQSwUGAAAAAAQABADzAAAAkAUAAAAA&#10;" strokeweight=".5pt"/>
            </w:pict>
          </mc:Fallback>
        </mc:AlternateContent>
      </w:r>
      <w:r w:rsidRPr="0068144A">
        <w:rPr>
          <w:rFonts w:asciiTheme="minorHAnsi" w:hAnsiTheme="minorHAnsi"/>
          <w:noProof/>
          <w:lang w:val="de-CH" w:eastAsia="de-CH"/>
        </w:rPr>
        <mc:AlternateContent>
          <mc:Choice Requires="wps">
            <w:drawing>
              <wp:anchor distT="4294967295" distB="4294967295" distL="114300" distR="114300" simplePos="0" relativeHeight="251632640" behindDoc="0" locked="0" layoutInCell="1" allowOverlap="1" wp14:anchorId="2BFED317" wp14:editId="69F4DB84">
                <wp:simplePos x="0" y="0"/>
                <wp:positionH relativeFrom="column">
                  <wp:posOffset>6210300</wp:posOffset>
                </wp:positionH>
                <wp:positionV relativeFrom="paragraph">
                  <wp:posOffset>7732394</wp:posOffset>
                </wp:positionV>
                <wp:extent cx="165735" cy="0"/>
                <wp:effectExtent l="0" t="0" r="5715" b="0"/>
                <wp:wrapNone/>
                <wp:docPr id="3018" name="AutoShape 4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5735"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465CA5" id="AutoShape 408" o:spid="_x0000_s1026" type="#_x0000_t32" style="position:absolute;margin-left:489pt;margin-top:608.85pt;width:13.05pt;height:0;flip:x;z-index:2516326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qNjKQIAAEkEAAAOAAAAZHJzL2Uyb0RvYy54bWysVMGO2jAQvVfqP1i+QxIILBsRVqsE2sO2&#10;RdrtBxjbIVYd27K9BFT13zt2gLLtpaqagzOOZ968mXnO8uHYSXTg1gmtSpyNU4y4opoJtS/x15fN&#10;aIGR80QxIrXiJT5xhx9W798te1PwiW61ZNwiAFGu6E2JW+9NkSSOtrwjbqwNV3DYaNsRD1u7T5gl&#10;PaB3Mpmk6TzptWXGasqdg6/1cIhXEb9pOPVfmsZxj2SJgZuPq43rLqzJakmKvSWmFfRMg/wDi44I&#10;BUmvUDXxBL1a8QdUJ6jVTjd+THWX6KYRlMcaoJos/a2a55YYHmuB5jhzbZP7f7D082FrkWAlnqYZ&#10;zEqRDqb0+Op1TI7ydBF61BtXgGultjZUSY/q2Txp+s0hpauWqD2P7i8nA9FZiEjehISNM5Bp13/S&#10;DHwIZIgNOza2Q40U5mMIDODQFHSMEzpdJ8SPHlH4mM1nd9MZRvRylJAiIIQ4Y53/wHWHglFi5y0R&#10;+9ZXWimQgbYDOjk8OR/4/QoIwUpvhJRRDVKhvsTz6SyNdJyWgoXD4ObsfldJiw4k6Ck+sVg4uXWz&#10;+lWxCNZywtZn2xMhBxuSSxXwoC6gc7YGwXy/T+/Xi/UiH+WT+XqUp3U9etxU+Wi+ye5m9bSuqjr7&#10;EahledEKxrgK7C7izfK/E8f5Gg2yu8r32obkLXrsF5C9vCPpOOIw1UEfO81OW3sZPeg1Op/vVrgQ&#10;t3uwb/8Aq58AAAD//wMAUEsDBBQABgAIAAAAIQB+olip3wAAAA4BAAAPAAAAZHJzL2Rvd25yZXYu&#10;eG1sTI/BTsMwEETvSPyDtUhcELVTIdKEOBUCIVXc2nLg6MRLEmGvo3jbBr4e94DguDOj2TfVevZO&#10;HHGKQyAN2UKBQGqDHajT8LZ/uV2BiGzIGhcINXxhhHV9eVGZ0oYTbfG4406kEoql0dAzj6WUse3R&#10;m7gII1LyPsLkDadz6qSdzCmVeyeXSt1LbwZKH3oz4lOP7efu4DU8zwVvbt6/1da5jZr3DcfXrtD6&#10;+mp+fADBOPNfGM74CR3qxNSEA9konIYiX6UtnIxllucgzhGl7jIQza8m60r+n1H/AAAA//8DAFBL&#10;AQItABQABgAIAAAAIQC2gziS/gAAAOEBAAATAAAAAAAAAAAAAAAAAAAAAABbQ29udGVudF9UeXBl&#10;c10ueG1sUEsBAi0AFAAGAAgAAAAhADj9If/WAAAAlAEAAAsAAAAAAAAAAAAAAAAALwEAAF9yZWxz&#10;Ly5yZWxzUEsBAi0AFAAGAAgAAAAhAADeo2MpAgAASQQAAA4AAAAAAAAAAAAAAAAALgIAAGRycy9l&#10;Mm9Eb2MueG1sUEsBAi0AFAAGAAgAAAAhAH6iWKnfAAAADgEAAA8AAAAAAAAAAAAAAAAAgwQAAGRy&#10;cy9kb3ducmV2LnhtbFBLBQYAAAAABAAEAPMAAACPBQAAAAA=&#10;" strokeweight=".5pt"/>
            </w:pict>
          </mc:Fallback>
        </mc:AlternateContent>
      </w:r>
    </w:p>
    <w:p w:rsidR="009B13E0" w:rsidRPr="0068144A" w:rsidRDefault="009B13E0" w:rsidP="005E46CB">
      <w:pPr>
        <w:pStyle w:val="berschrift1"/>
        <w:jc w:val="both"/>
        <w:rPr>
          <w:rFonts w:asciiTheme="minorHAnsi" w:hAnsiTheme="minorHAnsi"/>
        </w:rPr>
      </w:pPr>
      <w:bookmarkStart w:id="5" w:name="_Ref308180177"/>
      <w:r w:rsidRPr="0068144A">
        <w:rPr>
          <w:rFonts w:asciiTheme="minorHAnsi" w:hAnsiTheme="minorHAnsi"/>
        </w:rPr>
        <w:lastRenderedPageBreak/>
        <w:t>Wichtige Tipps für den Weidenbau</w:t>
      </w:r>
      <w:bookmarkEnd w:id="5"/>
    </w:p>
    <w:p w:rsidR="009B13E0" w:rsidRPr="0068144A" w:rsidRDefault="00D954E5" w:rsidP="005E46CB">
      <w:pPr>
        <w:jc w:val="both"/>
        <w:rPr>
          <w:rFonts w:asciiTheme="minorHAnsi" w:hAnsiTheme="minorHAnsi"/>
        </w:rPr>
      </w:pPr>
      <w:r>
        <w:rPr>
          <w:noProof/>
          <w:lang w:val="de-CH" w:eastAsia="de-CH"/>
        </w:rPr>
        <w:drawing>
          <wp:anchor distT="0" distB="0" distL="114300" distR="114300" simplePos="0" relativeHeight="251702272" behindDoc="0" locked="0" layoutInCell="1" allowOverlap="1">
            <wp:simplePos x="0" y="0"/>
            <wp:positionH relativeFrom="column">
              <wp:posOffset>-3810</wp:posOffset>
            </wp:positionH>
            <wp:positionV relativeFrom="paragraph">
              <wp:posOffset>1905</wp:posOffset>
            </wp:positionV>
            <wp:extent cx="1224915" cy="3148330"/>
            <wp:effectExtent l="0" t="0" r="0" b="0"/>
            <wp:wrapSquare wrapText="bothSides"/>
            <wp:docPr id="33" name="Grafik 33" descr="C:\Users\Maurus Steiner\Desktop\jpg's\Tipp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urus Steiner\Desktop\jpg's\Tipps2.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4207" t="5023" r="72816" b="11643"/>
                    <a:stretch/>
                  </pic:blipFill>
                  <pic:spPr bwMode="auto">
                    <a:xfrm>
                      <a:off x="0" y="0"/>
                      <a:ext cx="1224915" cy="3148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B13E0" w:rsidRPr="0068144A" w:rsidRDefault="009B13E0" w:rsidP="005E46CB">
      <w:pPr>
        <w:pStyle w:val="berschrift2"/>
        <w:jc w:val="both"/>
        <w:rPr>
          <w:rFonts w:asciiTheme="minorHAnsi" w:hAnsiTheme="minorHAnsi"/>
          <w:sz w:val="22"/>
          <w:szCs w:val="20"/>
        </w:rPr>
      </w:pPr>
      <w:r w:rsidRPr="0068144A">
        <w:rPr>
          <w:rFonts w:asciiTheme="minorHAnsi" w:hAnsiTheme="minorHAnsi"/>
          <w:sz w:val="22"/>
          <w:szCs w:val="20"/>
        </w:rPr>
        <w:t>Werkzeuge und Verbrauchsmaterial</w:t>
      </w:r>
    </w:p>
    <w:p w:rsidR="009B13E0" w:rsidRPr="0068144A" w:rsidRDefault="009B13E0" w:rsidP="005E46CB">
      <w:pPr>
        <w:numPr>
          <w:ilvl w:val="0"/>
          <w:numId w:val="21"/>
        </w:numPr>
        <w:jc w:val="both"/>
        <w:rPr>
          <w:rFonts w:asciiTheme="minorHAnsi" w:hAnsiTheme="minorHAnsi"/>
          <w:sz w:val="22"/>
        </w:rPr>
      </w:pPr>
      <w:r w:rsidRPr="0068144A">
        <w:rPr>
          <w:rFonts w:asciiTheme="minorHAnsi" w:hAnsiTheme="minorHAnsi"/>
          <w:sz w:val="22"/>
        </w:rPr>
        <w:t>Ernte und Einkürzen der Triebe: Handsäge, Baum- und Astschere</w:t>
      </w:r>
    </w:p>
    <w:p w:rsidR="009B13E0" w:rsidRPr="0068144A" w:rsidRDefault="009B13E0" w:rsidP="005E46CB">
      <w:pPr>
        <w:numPr>
          <w:ilvl w:val="0"/>
          <w:numId w:val="21"/>
        </w:numPr>
        <w:jc w:val="both"/>
        <w:rPr>
          <w:rFonts w:asciiTheme="minorHAnsi" w:hAnsiTheme="minorHAnsi"/>
          <w:sz w:val="22"/>
        </w:rPr>
      </w:pPr>
      <w:r w:rsidRPr="0068144A">
        <w:rPr>
          <w:rFonts w:asciiTheme="minorHAnsi" w:hAnsiTheme="minorHAnsi"/>
          <w:sz w:val="22"/>
        </w:rPr>
        <w:t>Kennzeichnen des Objektgrundrisses: Sand und Schnur</w:t>
      </w:r>
    </w:p>
    <w:p w:rsidR="009B13E0" w:rsidRPr="0068144A" w:rsidRDefault="009B13E0" w:rsidP="005E46CB">
      <w:pPr>
        <w:numPr>
          <w:ilvl w:val="0"/>
          <w:numId w:val="21"/>
        </w:numPr>
        <w:jc w:val="both"/>
        <w:rPr>
          <w:rFonts w:asciiTheme="minorHAnsi" w:hAnsiTheme="minorHAnsi"/>
          <w:sz w:val="22"/>
        </w:rPr>
      </w:pPr>
      <w:r w:rsidRPr="0068144A">
        <w:rPr>
          <w:rFonts w:asciiTheme="minorHAnsi" w:hAnsiTheme="minorHAnsi"/>
          <w:sz w:val="22"/>
        </w:rPr>
        <w:t>Setzgraben ausheben: Schaufel, Spaten und Spitzhacke</w:t>
      </w:r>
    </w:p>
    <w:p w:rsidR="009B13E0" w:rsidRPr="0068144A" w:rsidRDefault="009B13E0" w:rsidP="005E46CB">
      <w:pPr>
        <w:numPr>
          <w:ilvl w:val="0"/>
          <w:numId w:val="21"/>
        </w:numPr>
        <w:jc w:val="both"/>
        <w:rPr>
          <w:rFonts w:asciiTheme="minorHAnsi" w:hAnsiTheme="minorHAnsi"/>
          <w:sz w:val="22"/>
        </w:rPr>
      </w:pPr>
      <w:r w:rsidRPr="0068144A">
        <w:rPr>
          <w:rFonts w:asciiTheme="minorHAnsi" w:hAnsiTheme="minorHAnsi"/>
          <w:sz w:val="22"/>
        </w:rPr>
        <w:t>Vorschlagen des Steckloches: Locheisen und Vorschlaghammer</w:t>
      </w:r>
    </w:p>
    <w:p w:rsidR="009B13E0" w:rsidRPr="0068144A" w:rsidRDefault="009B13E0" w:rsidP="005E46CB">
      <w:pPr>
        <w:numPr>
          <w:ilvl w:val="0"/>
          <w:numId w:val="21"/>
        </w:numPr>
        <w:jc w:val="both"/>
        <w:rPr>
          <w:rFonts w:asciiTheme="minorHAnsi" w:hAnsiTheme="minorHAnsi"/>
          <w:sz w:val="22"/>
        </w:rPr>
      </w:pPr>
      <w:r w:rsidRPr="0068144A">
        <w:rPr>
          <w:rFonts w:asciiTheme="minorHAnsi" w:hAnsiTheme="minorHAnsi"/>
          <w:sz w:val="22"/>
        </w:rPr>
        <w:t>Ruten zusammenbinden: Kokos- oder Gartenschnur</w:t>
      </w:r>
    </w:p>
    <w:p w:rsidR="009B13E0" w:rsidRPr="0068144A" w:rsidRDefault="009B13E0" w:rsidP="005E46CB">
      <w:pPr>
        <w:numPr>
          <w:ilvl w:val="0"/>
          <w:numId w:val="21"/>
        </w:numPr>
        <w:jc w:val="both"/>
        <w:rPr>
          <w:rFonts w:asciiTheme="minorHAnsi" w:hAnsiTheme="minorHAnsi"/>
          <w:sz w:val="22"/>
        </w:rPr>
      </w:pPr>
      <w:r w:rsidRPr="0068144A">
        <w:rPr>
          <w:rFonts w:asciiTheme="minorHAnsi" w:hAnsiTheme="minorHAnsi"/>
          <w:sz w:val="22"/>
        </w:rPr>
        <w:t>Bei hohen Objekten: Leiter</w:t>
      </w:r>
    </w:p>
    <w:p w:rsidR="009B13E0" w:rsidRPr="0068144A" w:rsidRDefault="009B13E0" w:rsidP="005E46CB">
      <w:pPr>
        <w:jc w:val="both"/>
        <w:rPr>
          <w:rFonts w:asciiTheme="minorHAnsi" w:hAnsiTheme="minorHAnsi"/>
          <w:sz w:val="10"/>
          <w:szCs w:val="10"/>
        </w:rPr>
      </w:pPr>
    </w:p>
    <w:p w:rsidR="009B13E0" w:rsidRPr="0068144A" w:rsidRDefault="009B13E0" w:rsidP="005E46CB">
      <w:pPr>
        <w:jc w:val="both"/>
        <w:rPr>
          <w:rFonts w:asciiTheme="minorHAnsi" w:hAnsiTheme="minorHAnsi"/>
          <w:sz w:val="20"/>
        </w:rPr>
      </w:pPr>
      <w:r w:rsidRPr="0068144A">
        <w:rPr>
          <w:rFonts w:asciiTheme="minorHAnsi" w:hAnsiTheme="minorHAnsi"/>
          <w:sz w:val="20"/>
        </w:rPr>
        <w:t>Weitere Werkzeuge im Buch: Mit Weiden bauen, S. 8-9</w:t>
      </w:r>
    </w:p>
    <w:p w:rsidR="009B13E0" w:rsidRPr="0068144A" w:rsidRDefault="009B13E0" w:rsidP="005E46CB">
      <w:pPr>
        <w:jc w:val="both"/>
        <w:rPr>
          <w:rFonts w:asciiTheme="minorHAnsi" w:hAnsiTheme="minorHAnsi"/>
        </w:rPr>
      </w:pPr>
    </w:p>
    <w:p w:rsidR="009B13E0" w:rsidRPr="0068144A" w:rsidRDefault="009B13E0" w:rsidP="005E46CB">
      <w:pPr>
        <w:pStyle w:val="berschrift2"/>
        <w:jc w:val="both"/>
        <w:rPr>
          <w:rFonts w:asciiTheme="minorHAnsi" w:hAnsiTheme="minorHAnsi"/>
          <w:sz w:val="22"/>
          <w:szCs w:val="20"/>
        </w:rPr>
      </w:pPr>
      <w:r w:rsidRPr="0068144A">
        <w:rPr>
          <w:rFonts w:asciiTheme="minorHAnsi" w:hAnsiTheme="minorHAnsi"/>
          <w:sz w:val="22"/>
          <w:szCs w:val="20"/>
        </w:rPr>
        <w:t>Richtig zuschneiden</w:t>
      </w:r>
    </w:p>
    <w:p w:rsidR="009B13E0" w:rsidRPr="0068144A" w:rsidRDefault="009B13E0" w:rsidP="005E46CB">
      <w:pPr>
        <w:jc w:val="both"/>
        <w:rPr>
          <w:rFonts w:asciiTheme="minorHAnsi" w:hAnsiTheme="minorHAnsi"/>
          <w:sz w:val="22"/>
        </w:rPr>
      </w:pPr>
      <w:r w:rsidRPr="0068144A">
        <w:rPr>
          <w:rFonts w:asciiTheme="minorHAnsi" w:hAnsiTheme="minorHAnsi"/>
          <w:sz w:val="22"/>
        </w:rPr>
        <w:t>Bei Stecklingen sind die Knospen in der Rinde als „schlafende Augen“ verborgen. Sind Knospen an den Stecklingen sichtbar, werden diese so geschnitten, dass sie unten und oben mit einer Knospe enden. Dies fördert in der Erde die Bewurzelung und an der Spitze des Stecklings das Verwachsen der Schnittstelle.</w:t>
      </w:r>
    </w:p>
    <w:p w:rsidR="009B13E0" w:rsidRPr="0068144A" w:rsidRDefault="009B13E0" w:rsidP="005E46CB">
      <w:pPr>
        <w:jc w:val="both"/>
        <w:rPr>
          <w:rFonts w:asciiTheme="minorHAnsi" w:hAnsiTheme="minorHAnsi"/>
        </w:rPr>
      </w:pPr>
    </w:p>
    <w:p w:rsidR="009B13E0" w:rsidRPr="0068144A" w:rsidRDefault="009B13E0" w:rsidP="005E46CB">
      <w:pPr>
        <w:pStyle w:val="berschrift2"/>
        <w:jc w:val="both"/>
        <w:rPr>
          <w:rFonts w:asciiTheme="minorHAnsi" w:hAnsiTheme="minorHAnsi"/>
          <w:sz w:val="22"/>
          <w:szCs w:val="20"/>
        </w:rPr>
      </w:pPr>
      <w:r w:rsidRPr="0068144A">
        <w:rPr>
          <w:rFonts w:asciiTheme="minorHAnsi" w:hAnsiTheme="minorHAnsi"/>
          <w:sz w:val="22"/>
          <w:szCs w:val="20"/>
        </w:rPr>
        <w:t>Weidentriebe setzen</w:t>
      </w:r>
    </w:p>
    <w:p w:rsidR="0068144A" w:rsidRDefault="00D954E5" w:rsidP="005E46CB">
      <w:pPr>
        <w:jc w:val="both"/>
        <w:rPr>
          <w:rFonts w:asciiTheme="minorHAnsi" w:hAnsiTheme="minorHAnsi"/>
          <w:sz w:val="22"/>
        </w:rPr>
      </w:pPr>
      <w:r>
        <w:rPr>
          <w:noProof/>
          <w:lang w:val="de-CH" w:eastAsia="de-CH"/>
        </w:rPr>
        <w:drawing>
          <wp:anchor distT="0" distB="0" distL="114300" distR="114300" simplePos="0" relativeHeight="251703296" behindDoc="0" locked="0" layoutInCell="1" allowOverlap="1" wp14:anchorId="3256DB36" wp14:editId="49246662">
            <wp:simplePos x="0" y="0"/>
            <wp:positionH relativeFrom="column">
              <wp:posOffset>3655695</wp:posOffset>
            </wp:positionH>
            <wp:positionV relativeFrom="paragraph">
              <wp:posOffset>11430</wp:posOffset>
            </wp:positionV>
            <wp:extent cx="2176780" cy="1743710"/>
            <wp:effectExtent l="0" t="0" r="0" b="8890"/>
            <wp:wrapSquare wrapText="bothSides"/>
            <wp:docPr id="34" name="Grafik 34" descr="C:\Users\Maurus Steiner\Desktop\jpg's\Tipp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urus Steiner\Desktop\jpg's\Tipps2.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26700" b="17114"/>
                    <a:stretch/>
                  </pic:blipFill>
                  <pic:spPr bwMode="auto">
                    <a:xfrm>
                      <a:off x="0" y="0"/>
                      <a:ext cx="2176780" cy="1743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13E0" w:rsidRPr="0068144A">
        <w:rPr>
          <w:rFonts w:asciiTheme="minorHAnsi" w:hAnsiTheme="minorHAnsi"/>
          <w:sz w:val="22"/>
        </w:rPr>
        <w:t xml:space="preserve">In der Regel setzt man die Weidentriebe in einen ausgehobenen Setzgraben, der schaufel- oder spatenbreit und 40 bis 50 cm tief ist. </w:t>
      </w:r>
      <w:r w:rsidR="0068144A" w:rsidRPr="0068144A">
        <w:rPr>
          <w:rFonts w:asciiTheme="minorHAnsi" w:hAnsiTheme="minorHAnsi"/>
          <w:sz w:val="22"/>
        </w:rPr>
        <w:t>W</w:t>
      </w:r>
      <w:r w:rsidR="009B13E0" w:rsidRPr="0068144A">
        <w:rPr>
          <w:rFonts w:asciiTheme="minorHAnsi" w:hAnsiTheme="minorHAnsi"/>
          <w:sz w:val="22"/>
        </w:rPr>
        <w:t xml:space="preserve">eiden sind, am richtigen Standort gepflanzt, ziemlich genügsam. An nährstoffarmen Standorten ist es wichtig, dass man Kompost unter die Pflanzerde mischt, damit sich die Weiden richtig entwickeln können. </w:t>
      </w:r>
    </w:p>
    <w:p w:rsidR="009E4743" w:rsidRPr="0068144A" w:rsidRDefault="009E4743" w:rsidP="005E46CB">
      <w:pPr>
        <w:jc w:val="both"/>
        <w:rPr>
          <w:rFonts w:asciiTheme="minorHAnsi" w:hAnsiTheme="minorHAnsi"/>
          <w:sz w:val="22"/>
        </w:rPr>
      </w:pPr>
      <w:r>
        <w:rPr>
          <w:rFonts w:asciiTheme="minorHAnsi" w:hAnsiTheme="minorHAnsi"/>
          <w:sz w:val="22"/>
        </w:rPr>
        <w:t>Alternativ kann mit einem Locheisen ein Loch erstellt und die Weide in das Loch hineingesteckt werden.</w:t>
      </w:r>
    </w:p>
    <w:p w:rsidR="009B13E0" w:rsidRPr="0068144A" w:rsidRDefault="009B13E0" w:rsidP="005E46CB">
      <w:pPr>
        <w:jc w:val="both"/>
        <w:rPr>
          <w:rFonts w:asciiTheme="minorHAnsi" w:hAnsiTheme="minorHAnsi"/>
          <w:sz w:val="22"/>
        </w:rPr>
      </w:pPr>
      <w:r w:rsidRPr="0068144A">
        <w:rPr>
          <w:rFonts w:asciiTheme="minorHAnsi" w:hAnsiTheme="minorHAnsi"/>
          <w:sz w:val="22"/>
        </w:rPr>
        <w:t xml:space="preserve">In den ersten Monaten </w:t>
      </w:r>
      <w:r w:rsidR="0068144A" w:rsidRPr="0068144A">
        <w:rPr>
          <w:rFonts w:asciiTheme="minorHAnsi" w:hAnsiTheme="minorHAnsi"/>
          <w:sz w:val="22"/>
        </w:rPr>
        <w:t xml:space="preserve">(bis Herbst) </w:t>
      </w:r>
      <w:r w:rsidRPr="0068144A">
        <w:rPr>
          <w:rFonts w:asciiTheme="minorHAnsi" w:hAnsiTheme="minorHAnsi"/>
          <w:sz w:val="22"/>
        </w:rPr>
        <w:t>nach der Pflanzung muss das Weidenobjekt einmal wöchentlich ausgiebig bewässert werden, nur so können die Weidentriebe richtig anwachsen.</w:t>
      </w:r>
    </w:p>
    <w:p w:rsidR="009B13E0" w:rsidRPr="0068144A" w:rsidRDefault="009B13E0" w:rsidP="005E46CB">
      <w:pPr>
        <w:jc w:val="both"/>
        <w:rPr>
          <w:rFonts w:asciiTheme="minorHAnsi" w:hAnsiTheme="minorHAnsi"/>
          <w:sz w:val="22"/>
        </w:rPr>
      </w:pPr>
    </w:p>
    <w:p w:rsidR="009B13E0" w:rsidRPr="0068144A" w:rsidRDefault="009B13E0" w:rsidP="005E46CB">
      <w:pPr>
        <w:pStyle w:val="berschrift2"/>
        <w:jc w:val="both"/>
        <w:rPr>
          <w:rFonts w:asciiTheme="minorHAnsi" w:hAnsiTheme="minorHAnsi"/>
          <w:sz w:val="22"/>
          <w:szCs w:val="20"/>
        </w:rPr>
      </w:pPr>
      <w:r w:rsidRPr="0068144A">
        <w:rPr>
          <w:rFonts w:asciiTheme="minorHAnsi" w:hAnsiTheme="minorHAnsi"/>
          <w:sz w:val="22"/>
          <w:szCs w:val="20"/>
        </w:rPr>
        <w:t>Flechttechnik</w:t>
      </w:r>
    </w:p>
    <w:p w:rsidR="009B13E0" w:rsidRPr="0068144A" w:rsidRDefault="009B13E0" w:rsidP="005E46CB">
      <w:pPr>
        <w:jc w:val="both"/>
        <w:rPr>
          <w:rFonts w:asciiTheme="minorHAnsi" w:hAnsiTheme="minorHAnsi"/>
          <w:sz w:val="22"/>
        </w:rPr>
      </w:pPr>
      <w:r w:rsidRPr="0068144A">
        <w:rPr>
          <w:rFonts w:asciiTheme="minorHAnsi" w:hAnsiTheme="minorHAnsi"/>
          <w:sz w:val="22"/>
        </w:rPr>
        <w:t>Es ist wichtig darauf zu achten, dass die Ruten beim Flechten nicht knicken, sonst sterben sie ab. Flechtruten sollten dünner sein als die senkrechten Weidenstecklinge, damit die Stecklinge nicht verbogen werden. Waagerecht eingeflochtene Ruten, die genau wie die Stecklinge, einen halben Meter in die Erde ragen, wachsen weiter. Ruten ohne Erdkontakt vertrocknen und sterben ab.</w:t>
      </w:r>
    </w:p>
    <w:p w:rsidR="009B13E0" w:rsidRPr="0068144A" w:rsidRDefault="009B13E0" w:rsidP="005E46CB">
      <w:pPr>
        <w:jc w:val="both"/>
        <w:rPr>
          <w:rFonts w:asciiTheme="minorHAnsi" w:hAnsiTheme="minorHAnsi"/>
          <w:sz w:val="10"/>
          <w:szCs w:val="10"/>
        </w:rPr>
      </w:pPr>
    </w:p>
    <w:p w:rsidR="009B13E0" w:rsidRPr="0068144A" w:rsidRDefault="009B13E0" w:rsidP="005E46CB">
      <w:pPr>
        <w:jc w:val="both"/>
        <w:rPr>
          <w:rFonts w:asciiTheme="minorHAnsi" w:hAnsiTheme="minorHAnsi"/>
          <w:sz w:val="20"/>
        </w:rPr>
      </w:pPr>
      <w:r w:rsidRPr="0068144A">
        <w:rPr>
          <w:rFonts w:asciiTheme="minorHAnsi" w:hAnsiTheme="minorHAnsi"/>
          <w:sz w:val="20"/>
        </w:rPr>
        <w:t>Einfache Flechtarten im Buch: Mit Weiden bauen, S. 14-16</w:t>
      </w:r>
    </w:p>
    <w:p w:rsidR="009B13E0" w:rsidRPr="0068144A" w:rsidRDefault="009B13E0" w:rsidP="005E46CB">
      <w:pPr>
        <w:jc w:val="both"/>
        <w:rPr>
          <w:rFonts w:asciiTheme="minorHAnsi" w:hAnsiTheme="minorHAnsi"/>
          <w:sz w:val="22"/>
        </w:rPr>
      </w:pPr>
    </w:p>
    <w:p w:rsidR="009B13E0" w:rsidRPr="0068144A" w:rsidRDefault="009B13E0" w:rsidP="005E46CB">
      <w:pPr>
        <w:pStyle w:val="berschrift2"/>
        <w:jc w:val="both"/>
        <w:rPr>
          <w:rFonts w:asciiTheme="minorHAnsi" w:hAnsiTheme="minorHAnsi"/>
          <w:sz w:val="22"/>
          <w:szCs w:val="20"/>
        </w:rPr>
      </w:pPr>
      <w:r w:rsidRPr="0068144A">
        <w:rPr>
          <w:rFonts w:asciiTheme="minorHAnsi" w:hAnsiTheme="minorHAnsi"/>
          <w:sz w:val="22"/>
          <w:szCs w:val="20"/>
        </w:rPr>
        <w:t>Verbindungen</w:t>
      </w:r>
    </w:p>
    <w:p w:rsidR="009B13E0" w:rsidRPr="0068144A" w:rsidRDefault="009B13E0" w:rsidP="005E46CB">
      <w:pPr>
        <w:jc w:val="both"/>
        <w:rPr>
          <w:rFonts w:asciiTheme="minorHAnsi" w:hAnsiTheme="minorHAnsi"/>
          <w:sz w:val="22"/>
        </w:rPr>
      </w:pPr>
      <w:r w:rsidRPr="0068144A">
        <w:rPr>
          <w:rFonts w:asciiTheme="minorHAnsi" w:hAnsiTheme="minorHAnsi"/>
          <w:sz w:val="22"/>
        </w:rPr>
        <w:t xml:space="preserve">Es ist ratsam die Ruten des Weidenobjekts an den Kreuzungen miteinander zu verbinden und damit zusätzlich zu stabilisieren. Zweckdienlich sind Garten-, Kokosschnur oder Gummistreifen aus alten </w:t>
      </w:r>
      <w:r w:rsidR="0068144A" w:rsidRPr="0068144A">
        <w:rPr>
          <w:rFonts w:asciiTheme="minorHAnsi" w:hAnsiTheme="minorHAnsi"/>
          <w:sz w:val="22"/>
        </w:rPr>
        <w:br/>
      </w:r>
      <w:r w:rsidRPr="0068144A">
        <w:rPr>
          <w:rFonts w:asciiTheme="minorHAnsi" w:hAnsiTheme="minorHAnsi"/>
          <w:sz w:val="22"/>
        </w:rPr>
        <w:t>Veloschläuchen. Die Schnur wird mehrmals um die Kreuzung gewickelt und verknotet. Auf die gleiche Art können dünne und biegsame Rutenstücke zum Stabilisieren verwendet werden.</w:t>
      </w:r>
    </w:p>
    <w:p w:rsidR="009B13E0" w:rsidRPr="0068144A" w:rsidRDefault="009B13E0" w:rsidP="005E46CB">
      <w:pPr>
        <w:jc w:val="both"/>
        <w:rPr>
          <w:rFonts w:asciiTheme="minorHAnsi" w:hAnsiTheme="minorHAnsi"/>
          <w:sz w:val="10"/>
          <w:szCs w:val="10"/>
        </w:rPr>
      </w:pPr>
    </w:p>
    <w:p w:rsidR="009B13E0" w:rsidRPr="0068144A" w:rsidRDefault="009B13E0" w:rsidP="005E46CB">
      <w:pPr>
        <w:jc w:val="both"/>
        <w:rPr>
          <w:rFonts w:asciiTheme="minorHAnsi" w:hAnsiTheme="minorHAnsi"/>
          <w:sz w:val="20"/>
        </w:rPr>
      </w:pPr>
      <w:r w:rsidRPr="0068144A">
        <w:rPr>
          <w:rFonts w:asciiTheme="minorHAnsi" w:hAnsiTheme="minorHAnsi"/>
          <w:sz w:val="20"/>
        </w:rPr>
        <w:t>Verbindungen im Buch: Mit Weiden bauen, S. 17-18</w:t>
      </w:r>
    </w:p>
    <w:p w:rsidR="009B13E0" w:rsidRPr="0068144A" w:rsidRDefault="009B13E0" w:rsidP="005E46CB">
      <w:pPr>
        <w:jc w:val="both"/>
        <w:rPr>
          <w:rFonts w:asciiTheme="minorHAnsi" w:hAnsiTheme="minorHAnsi"/>
          <w:sz w:val="20"/>
        </w:rPr>
        <w:sectPr w:rsidR="009B13E0" w:rsidRPr="0068144A" w:rsidSect="009B13E0">
          <w:pgSz w:w="11906" w:h="16838"/>
          <w:pgMar w:top="1701" w:right="1418" w:bottom="1418" w:left="1418" w:header="567" w:footer="567" w:gutter="0"/>
          <w:cols w:space="708"/>
        </w:sectPr>
      </w:pPr>
    </w:p>
    <w:p w:rsidR="00B23637" w:rsidRPr="0068144A" w:rsidRDefault="00B23637" w:rsidP="005E46CB">
      <w:pPr>
        <w:pStyle w:val="berschrift1"/>
        <w:jc w:val="both"/>
        <w:rPr>
          <w:rFonts w:asciiTheme="minorHAnsi" w:hAnsiTheme="minorHAnsi"/>
        </w:rPr>
      </w:pPr>
      <w:bookmarkStart w:id="6" w:name="_Ref306481042"/>
      <w:r w:rsidRPr="0068144A">
        <w:rPr>
          <w:rFonts w:asciiTheme="minorHAnsi" w:hAnsiTheme="minorHAnsi"/>
        </w:rPr>
        <w:lastRenderedPageBreak/>
        <w:t>Kleines Weidenhaus</w:t>
      </w:r>
      <w:bookmarkEnd w:id="6"/>
    </w:p>
    <w:p w:rsidR="00B23637" w:rsidRPr="0068144A" w:rsidRDefault="00B23637" w:rsidP="005E46CB">
      <w:pPr>
        <w:jc w:val="both"/>
        <w:rPr>
          <w:rFonts w:asciiTheme="minorHAnsi" w:eastAsia="Times New Roman" w:hAnsiTheme="minorHAnsi"/>
          <w:b/>
          <w:bCs/>
          <w:color w:val="7F7F7F"/>
          <w:szCs w:val="32"/>
          <w:lang w:val="x-none" w:eastAsia="x-none"/>
        </w:rPr>
      </w:pPr>
    </w:p>
    <w:tbl>
      <w:tblPr>
        <w:tblW w:w="9498" w:type="dxa"/>
        <w:tblLook w:val="00A0" w:firstRow="1" w:lastRow="0" w:firstColumn="1" w:lastColumn="0" w:noHBand="0" w:noVBand="0"/>
      </w:tblPr>
      <w:tblGrid>
        <w:gridCol w:w="3996"/>
        <w:gridCol w:w="5502"/>
      </w:tblGrid>
      <w:tr w:rsidR="00B23637" w:rsidRPr="0068144A" w:rsidTr="006C1D37">
        <w:tc>
          <w:tcPr>
            <w:tcW w:w="3261" w:type="dxa"/>
          </w:tcPr>
          <w:p w:rsidR="00B23637" w:rsidRPr="00980A60" w:rsidRDefault="006C1D37" w:rsidP="00980A60">
            <w:pPr>
              <w:jc w:val="both"/>
              <w:rPr>
                <w:rFonts w:asciiTheme="minorHAnsi" w:hAnsiTheme="minorHAnsi"/>
                <w:sz w:val="2"/>
                <w:szCs w:val="2"/>
                <w:highlight w:val="yellow"/>
              </w:rPr>
            </w:pPr>
            <w:r w:rsidRPr="00980A60">
              <w:rPr>
                <w:rFonts w:asciiTheme="minorHAnsi" w:hAnsiTheme="minorHAnsi"/>
                <w:noProof/>
                <w:sz w:val="2"/>
                <w:szCs w:val="2"/>
                <w:highlight w:val="yellow"/>
                <w:lang w:val="de-CH" w:eastAsia="de-CH"/>
              </w:rPr>
              <w:drawing>
                <wp:anchor distT="0" distB="0" distL="114300" distR="114300" simplePos="0" relativeHeight="251611136" behindDoc="1" locked="0" layoutInCell="1" allowOverlap="1" wp14:anchorId="62E56B89" wp14:editId="165B4508">
                  <wp:simplePos x="0" y="0"/>
                  <wp:positionH relativeFrom="column">
                    <wp:posOffset>-59055</wp:posOffset>
                  </wp:positionH>
                  <wp:positionV relativeFrom="paragraph">
                    <wp:posOffset>0</wp:posOffset>
                  </wp:positionV>
                  <wp:extent cx="2393950" cy="1093470"/>
                  <wp:effectExtent l="0" t="0" r="6350" b="0"/>
                  <wp:wrapTight wrapText="bothSides">
                    <wp:wrapPolygon edited="0">
                      <wp:start x="0" y="0"/>
                      <wp:lineTo x="0" y="21073"/>
                      <wp:lineTo x="21485" y="21073"/>
                      <wp:lineTo x="21485" y="0"/>
                      <wp:lineTo x="0" y="0"/>
                    </wp:wrapPolygon>
                  </wp:wrapTight>
                  <wp:docPr id="681" name="Grafik 681" descr="H:\jpgs\Anleitung Haus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jpgs\Anleitung Haus 7.jpg"/>
                          <pic:cNvPicPr>
                            <a:picLocks noChangeAspect="1" noChangeArrowheads="1"/>
                          </pic:cNvPicPr>
                        </pic:nvPicPr>
                        <pic:blipFill rotWithShape="1">
                          <a:blip r:embed="rId30">
                            <a:extLst>
                              <a:ext uri="{28A0092B-C50C-407E-A947-70E740481C1C}">
                                <a14:useLocalDpi xmlns:a14="http://schemas.microsoft.com/office/drawing/2010/main" val="0"/>
                              </a:ext>
                            </a:extLst>
                          </a:blip>
                          <a:srcRect t="32746" r="43470" b="34509"/>
                          <a:stretch/>
                        </pic:blipFill>
                        <pic:spPr bwMode="auto">
                          <a:xfrm>
                            <a:off x="0" y="0"/>
                            <a:ext cx="2393950" cy="1093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6237" w:type="dxa"/>
          </w:tcPr>
          <w:p w:rsidR="00B23637" w:rsidRPr="0068144A" w:rsidRDefault="00B23637" w:rsidP="0068144A">
            <w:pPr>
              <w:numPr>
                <w:ilvl w:val="0"/>
                <w:numId w:val="16"/>
              </w:numPr>
              <w:ind w:left="175" w:hanging="283"/>
              <w:jc w:val="both"/>
              <w:rPr>
                <w:rFonts w:asciiTheme="minorHAnsi" w:hAnsiTheme="minorHAnsi"/>
                <w:sz w:val="22"/>
                <w:szCs w:val="22"/>
              </w:rPr>
            </w:pPr>
            <w:r w:rsidRPr="0068144A">
              <w:rPr>
                <w:rFonts w:asciiTheme="minorHAnsi" w:hAnsiTheme="minorHAnsi"/>
                <w:sz w:val="22"/>
                <w:szCs w:val="22"/>
              </w:rPr>
              <w:t>Es wird ein Pfahl eingeschlagen, an dem eine Schnur (ca. 1.5 m) befestigt ist, die sich um den Pfahl drehen lässt. Am Ende der Schnur wird ein Stock befestigt. Um den Setzgraben zu markieren, läuft man mit gespannter Schnur rund um den Pfahl und streut auf der Höhe des Stockes etwas Sand</w:t>
            </w:r>
            <w:r w:rsidR="0068144A">
              <w:rPr>
                <w:rFonts w:asciiTheme="minorHAnsi" w:hAnsiTheme="minorHAnsi"/>
                <w:sz w:val="22"/>
                <w:szCs w:val="22"/>
              </w:rPr>
              <w:t xml:space="preserve"> oder Sägespäne</w:t>
            </w:r>
            <w:r w:rsidRPr="0068144A">
              <w:rPr>
                <w:rFonts w:asciiTheme="minorHAnsi" w:hAnsiTheme="minorHAnsi"/>
                <w:sz w:val="22"/>
                <w:szCs w:val="22"/>
              </w:rPr>
              <w:t>.</w:t>
            </w:r>
          </w:p>
        </w:tc>
      </w:tr>
      <w:tr w:rsidR="005F4FCA" w:rsidRPr="0068144A" w:rsidTr="006C1D37">
        <w:trPr>
          <w:trHeight w:val="3746"/>
        </w:trPr>
        <w:tc>
          <w:tcPr>
            <w:tcW w:w="9498" w:type="dxa"/>
            <w:gridSpan w:val="2"/>
            <w:shd w:val="clear" w:color="auto" w:fill="auto"/>
          </w:tcPr>
          <w:p w:rsidR="005F4FCA" w:rsidRPr="005F4FCA" w:rsidRDefault="005F4FCA" w:rsidP="005F4FCA">
            <w:pPr>
              <w:jc w:val="both"/>
              <w:rPr>
                <w:rFonts w:asciiTheme="minorHAnsi" w:hAnsiTheme="minorHAnsi"/>
                <w:noProof/>
                <w:sz w:val="14"/>
                <w:szCs w:val="22"/>
                <w:lang w:val="de-CH" w:eastAsia="de-CH"/>
              </w:rPr>
            </w:pPr>
            <w:r w:rsidRPr="005F4FCA">
              <w:rPr>
                <w:rFonts w:asciiTheme="minorHAnsi" w:hAnsiTheme="minorHAnsi"/>
                <w:noProof/>
                <w:sz w:val="14"/>
                <w:szCs w:val="22"/>
                <w:lang w:val="de-CH" w:eastAsia="de-CH"/>
              </w:rPr>
              <w:drawing>
                <wp:anchor distT="0" distB="0" distL="114300" distR="114300" simplePos="0" relativeHeight="251709440" behindDoc="0" locked="0" layoutInCell="1" allowOverlap="1" wp14:anchorId="0B267069" wp14:editId="5CB3308D">
                  <wp:simplePos x="0" y="0"/>
                  <wp:positionH relativeFrom="column">
                    <wp:posOffset>1419225</wp:posOffset>
                  </wp:positionH>
                  <wp:positionV relativeFrom="paragraph">
                    <wp:posOffset>107968</wp:posOffset>
                  </wp:positionV>
                  <wp:extent cx="1350010" cy="2124075"/>
                  <wp:effectExtent l="0" t="0" r="2540" b="9525"/>
                  <wp:wrapSquare wrapText="bothSides"/>
                  <wp:docPr id="41" name="Grafik 41" descr="C:\Users\Maurus Steiner\Desktop\jpg's\Anleitung Haus neu.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urus Steiner\Desktop\jpg's\Anleitung Haus neu.2.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084" t="4273" r="59656" b="12989"/>
                          <a:stretch/>
                        </pic:blipFill>
                        <pic:spPr bwMode="auto">
                          <a:xfrm>
                            <a:off x="0" y="0"/>
                            <a:ext cx="1350010" cy="2124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F4FCA">
              <w:rPr>
                <w:rFonts w:asciiTheme="minorHAnsi" w:hAnsiTheme="minorHAnsi"/>
                <w:noProof/>
                <w:sz w:val="14"/>
                <w:szCs w:val="22"/>
                <w:lang w:val="de-CH" w:eastAsia="de-CH"/>
              </w:rPr>
              <w:drawing>
                <wp:anchor distT="0" distB="0" distL="114300" distR="114300" simplePos="0" relativeHeight="251710464" behindDoc="1" locked="0" layoutInCell="1" allowOverlap="1" wp14:anchorId="3B51E252" wp14:editId="4F642F17">
                  <wp:simplePos x="0" y="0"/>
                  <wp:positionH relativeFrom="column">
                    <wp:posOffset>2910840</wp:posOffset>
                  </wp:positionH>
                  <wp:positionV relativeFrom="paragraph">
                    <wp:posOffset>109855</wp:posOffset>
                  </wp:positionV>
                  <wp:extent cx="1438910" cy="2124075"/>
                  <wp:effectExtent l="0" t="0" r="8890" b="9525"/>
                  <wp:wrapSquare wrapText="bothSides"/>
                  <wp:docPr id="5" name="Grafik 5" descr="C:\Users\Maurus Steiner\Desktop\jpg's\Anleitung Hau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urus Steiner\Desktop\jpg's\Anleitung Haus 2.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4348" r="59589" b="12077"/>
                          <a:stretch/>
                        </pic:blipFill>
                        <pic:spPr bwMode="auto">
                          <a:xfrm>
                            <a:off x="0" y="0"/>
                            <a:ext cx="1438910" cy="2124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F4FCA">
              <w:rPr>
                <w:rFonts w:asciiTheme="minorHAnsi" w:hAnsiTheme="minorHAnsi"/>
                <w:noProof/>
                <w:sz w:val="14"/>
                <w:szCs w:val="22"/>
                <w:lang w:val="de-CH" w:eastAsia="de-CH"/>
              </w:rPr>
              <w:drawing>
                <wp:anchor distT="0" distB="0" distL="114300" distR="114300" simplePos="0" relativeHeight="251711488" behindDoc="0" locked="0" layoutInCell="1" allowOverlap="1" wp14:anchorId="516F7440" wp14:editId="3BCB8E7F">
                  <wp:simplePos x="0" y="0"/>
                  <wp:positionH relativeFrom="column">
                    <wp:posOffset>4472305</wp:posOffset>
                  </wp:positionH>
                  <wp:positionV relativeFrom="paragraph">
                    <wp:posOffset>109855</wp:posOffset>
                  </wp:positionV>
                  <wp:extent cx="1434465" cy="2124075"/>
                  <wp:effectExtent l="0" t="0" r="0" b="9525"/>
                  <wp:wrapSquare wrapText="bothSides"/>
                  <wp:docPr id="42" name="Grafik 42" descr="C:\Users\Maurus Steiner\Desktop\jpg's\Anleitung Hau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urus Steiner\Desktop\jpg's\Anleitung Haus1.2.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58333" b="14162"/>
                          <a:stretch/>
                        </pic:blipFill>
                        <pic:spPr bwMode="auto">
                          <a:xfrm>
                            <a:off x="0" y="0"/>
                            <a:ext cx="1434465" cy="2124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F4FCA">
              <w:rPr>
                <w:rFonts w:asciiTheme="minorHAnsi" w:hAnsiTheme="minorHAnsi"/>
                <w:noProof/>
                <w:sz w:val="14"/>
                <w:szCs w:val="22"/>
                <w:lang w:val="de-CH" w:eastAsia="de-CH"/>
              </w:rPr>
              <w:drawing>
                <wp:anchor distT="0" distB="0" distL="114300" distR="114300" simplePos="0" relativeHeight="251708416" behindDoc="1" locked="0" layoutInCell="1" allowOverlap="1" wp14:anchorId="366868BF" wp14:editId="5E87298C">
                  <wp:simplePos x="0" y="0"/>
                  <wp:positionH relativeFrom="column">
                    <wp:posOffset>-42545</wp:posOffset>
                  </wp:positionH>
                  <wp:positionV relativeFrom="paragraph">
                    <wp:posOffset>109855</wp:posOffset>
                  </wp:positionV>
                  <wp:extent cx="1310797" cy="2124000"/>
                  <wp:effectExtent l="0" t="0" r="3810" b="0"/>
                  <wp:wrapTight wrapText="bothSides">
                    <wp:wrapPolygon edited="0">
                      <wp:start x="0" y="0"/>
                      <wp:lineTo x="0" y="21316"/>
                      <wp:lineTo x="21349" y="21316"/>
                      <wp:lineTo x="21349" y="0"/>
                      <wp:lineTo x="0" y="0"/>
                    </wp:wrapPolygon>
                  </wp:wrapTight>
                  <wp:docPr id="683" name="Grafik 683" descr="H:\jpgs\Anleitung Haus neu.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jpgs\Anleitung Haus neu.4.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2492" t="5290" r="60962" b="11839"/>
                          <a:stretch/>
                        </pic:blipFill>
                        <pic:spPr bwMode="auto">
                          <a:xfrm>
                            <a:off x="0" y="0"/>
                            <a:ext cx="1310797" cy="212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087597" w:rsidRPr="0068144A" w:rsidTr="006C1D37">
        <w:trPr>
          <w:trHeight w:val="3746"/>
        </w:trPr>
        <w:tc>
          <w:tcPr>
            <w:tcW w:w="9498" w:type="dxa"/>
            <w:gridSpan w:val="2"/>
            <w:shd w:val="clear" w:color="auto" w:fill="auto"/>
          </w:tcPr>
          <w:p w:rsidR="00087597" w:rsidRPr="0068144A" w:rsidRDefault="006C1D37" w:rsidP="0068144A">
            <w:pPr>
              <w:numPr>
                <w:ilvl w:val="0"/>
                <w:numId w:val="16"/>
              </w:numPr>
              <w:ind w:left="318" w:hanging="284"/>
              <w:jc w:val="both"/>
              <w:rPr>
                <w:rFonts w:asciiTheme="minorHAnsi" w:hAnsiTheme="minorHAnsi"/>
                <w:sz w:val="22"/>
                <w:szCs w:val="22"/>
              </w:rPr>
            </w:pPr>
            <w:r w:rsidRPr="0068144A">
              <w:rPr>
                <w:rFonts w:asciiTheme="minorHAnsi" w:hAnsiTheme="minorHAnsi"/>
                <w:sz w:val="22"/>
                <w:szCs w:val="22"/>
              </w:rPr>
              <w:t>Entlang des Sandkreises wird ein 40 bis 50 cm tiefer, schaufelbreiter Setzgraben ausgehoben. Mit einer Kompostgabe wird er mindestens bis zur Hälfte gefüllt.</w:t>
            </w:r>
          </w:p>
          <w:p w:rsidR="0068144A" w:rsidRPr="0068144A" w:rsidRDefault="0068144A" w:rsidP="0068144A">
            <w:pPr>
              <w:numPr>
                <w:ilvl w:val="0"/>
                <w:numId w:val="16"/>
              </w:numPr>
              <w:ind w:left="318" w:hanging="284"/>
              <w:jc w:val="both"/>
              <w:rPr>
                <w:rFonts w:asciiTheme="minorHAnsi" w:hAnsiTheme="minorHAnsi"/>
                <w:sz w:val="22"/>
                <w:szCs w:val="22"/>
              </w:rPr>
            </w:pPr>
            <w:r w:rsidRPr="0068144A">
              <w:rPr>
                <w:rFonts w:asciiTheme="minorHAnsi" w:hAnsiTheme="minorHAnsi"/>
                <w:sz w:val="22"/>
                <w:szCs w:val="22"/>
              </w:rPr>
              <w:t>Nun werden die ersten drei Gerüststangen gesetzt. Ideal dafür sind 5 bis 10 cm dicke, mehrjährige Weidentriebe, die ca. 2.5 bis 3 m lang sind. Mit Hilfe des Locheisens werden die langen Triebe so im Setzgraben eingesteckt, dass sie gleichweit voneinander entfernt sind. Die oberen Enden der Gerüststangen werden zusammengebunden.</w:t>
            </w:r>
          </w:p>
          <w:p w:rsidR="006C1D37" w:rsidRPr="0068144A" w:rsidRDefault="006C1D37" w:rsidP="0068144A">
            <w:pPr>
              <w:numPr>
                <w:ilvl w:val="0"/>
                <w:numId w:val="16"/>
              </w:numPr>
              <w:ind w:left="318" w:hanging="284"/>
              <w:jc w:val="both"/>
              <w:rPr>
                <w:rFonts w:asciiTheme="minorHAnsi" w:hAnsiTheme="minorHAnsi"/>
                <w:sz w:val="22"/>
                <w:szCs w:val="22"/>
              </w:rPr>
            </w:pPr>
            <w:r w:rsidRPr="0068144A">
              <w:rPr>
                <w:rFonts w:asciiTheme="minorHAnsi" w:hAnsiTheme="minorHAnsi"/>
                <w:sz w:val="22"/>
                <w:szCs w:val="22"/>
              </w:rPr>
              <w:t xml:space="preserve">Der vorangegangene Arbeitsschritt wird mit drei weiteren Gerüststangen wiederholt. Diese werden </w:t>
            </w:r>
            <w:proofErr w:type="spellStart"/>
            <w:r w:rsidRPr="0068144A">
              <w:rPr>
                <w:rFonts w:asciiTheme="minorHAnsi" w:hAnsiTheme="minorHAnsi"/>
                <w:sz w:val="22"/>
                <w:szCs w:val="22"/>
              </w:rPr>
              <w:t>gleichmässig</w:t>
            </w:r>
            <w:proofErr w:type="spellEnd"/>
            <w:r w:rsidRPr="0068144A">
              <w:rPr>
                <w:rFonts w:asciiTheme="minorHAnsi" w:hAnsiTheme="minorHAnsi"/>
                <w:sz w:val="22"/>
                <w:szCs w:val="22"/>
              </w:rPr>
              <w:t xml:space="preserve"> zwischen den drei stehenden Stangen platziert und mit ihnen zusammengebunden.</w:t>
            </w:r>
          </w:p>
          <w:p w:rsidR="006C1D37" w:rsidRPr="0068144A" w:rsidRDefault="006C1D37" w:rsidP="0068144A">
            <w:pPr>
              <w:numPr>
                <w:ilvl w:val="0"/>
                <w:numId w:val="16"/>
              </w:numPr>
              <w:ind w:left="318" w:hanging="284"/>
              <w:jc w:val="both"/>
              <w:rPr>
                <w:rFonts w:asciiTheme="minorHAnsi" w:hAnsiTheme="minorHAnsi"/>
                <w:sz w:val="22"/>
                <w:szCs w:val="22"/>
              </w:rPr>
            </w:pPr>
            <w:r w:rsidRPr="0068144A">
              <w:rPr>
                <w:rFonts w:asciiTheme="minorHAnsi" w:hAnsiTheme="minorHAnsi"/>
                <w:sz w:val="22"/>
                <w:szCs w:val="22"/>
              </w:rPr>
              <w:t>Fünf weitere Gerüststäbe werden in die Zwischenräume eingesetzt. Sie sind etwas dünner als die zuvor eingesetzten Gerüststäbe (3 bis 5 cm). Ein Zwischenraum wird als Eingang frei gehalten. Beträgt der Abstand zwischen den Gerüststäben mehr als 30 cm, so werden weitere Ruten in die Zwischenräume gesetzt.</w:t>
            </w:r>
          </w:p>
          <w:p w:rsidR="006C1D37" w:rsidRPr="0068144A" w:rsidRDefault="006C1D37" w:rsidP="0068144A">
            <w:pPr>
              <w:numPr>
                <w:ilvl w:val="0"/>
                <w:numId w:val="16"/>
              </w:numPr>
              <w:ind w:left="318" w:hanging="284"/>
              <w:jc w:val="both"/>
              <w:rPr>
                <w:rFonts w:asciiTheme="minorHAnsi" w:hAnsiTheme="minorHAnsi"/>
                <w:sz w:val="22"/>
                <w:szCs w:val="22"/>
              </w:rPr>
            </w:pPr>
            <w:r w:rsidRPr="0068144A">
              <w:rPr>
                <w:rFonts w:asciiTheme="minorHAnsi" w:hAnsiTheme="minorHAnsi"/>
                <w:sz w:val="22"/>
                <w:szCs w:val="22"/>
              </w:rPr>
              <w:t>Ist der gewünschte Abstand erreicht, wird der Setzgraben mit dem Aushub zugeschüttet. Nun können einjährige Weidentriebe eingeflochten werden. Das obere Drittel des Weidenhauses bleibt frei.</w:t>
            </w:r>
          </w:p>
        </w:tc>
      </w:tr>
    </w:tbl>
    <w:p w:rsidR="00B23637" w:rsidRPr="0068144A" w:rsidRDefault="00B23637" w:rsidP="005E46CB">
      <w:pPr>
        <w:jc w:val="both"/>
        <w:rPr>
          <w:rFonts w:asciiTheme="minorHAnsi" w:hAnsiTheme="minorHAnsi"/>
          <w:sz w:val="10"/>
          <w:szCs w:val="10"/>
          <w:highlight w:val="yellow"/>
        </w:rPr>
      </w:pPr>
    </w:p>
    <w:p w:rsidR="00B23637" w:rsidRPr="0068144A" w:rsidRDefault="00B23637" w:rsidP="005E46CB">
      <w:pPr>
        <w:pStyle w:val="berschrift2"/>
        <w:jc w:val="both"/>
        <w:rPr>
          <w:rFonts w:asciiTheme="minorHAnsi" w:hAnsiTheme="minorHAnsi"/>
          <w:sz w:val="22"/>
        </w:rPr>
      </w:pPr>
      <w:r w:rsidRPr="0068144A">
        <w:rPr>
          <w:rFonts w:asciiTheme="minorHAnsi" w:hAnsiTheme="minorHAnsi"/>
          <w:sz w:val="22"/>
        </w:rPr>
        <w:t>Zweck</w:t>
      </w:r>
    </w:p>
    <w:p w:rsidR="00B23637" w:rsidRPr="0068144A" w:rsidRDefault="00B23637" w:rsidP="005E46CB">
      <w:pPr>
        <w:jc w:val="both"/>
        <w:rPr>
          <w:rFonts w:asciiTheme="minorHAnsi" w:hAnsiTheme="minorHAnsi"/>
          <w:sz w:val="22"/>
        </w:rPr>
      </w:pPr>
      <w:r w:rsidRPr="0068144A">
        <w:rPr>
          <w:rFonts w:asciiTheme="minorHAnsi" w:hAnsiTheme="minorHAnsi"/>
          <w:sz w:val="22"/>
        </w:rPr>
        <w:t xml:space="preserve">Ein Weidenhaus eignet sich hervorragend als lebendiges Spielhaus auf einem Spielplatz. Je nach Standort kann es auch als </w:t>
      </w:r>
      <w:r w:rsidR="0068144A">
        <w:rPr>
          <w:rFonts w:asciiTheme="minorHAnsi" w:hAnsiTheme="minorHAnsi"/>
          <w:sz w:val="22"/>
        </w:rPr>
        <w:t>Treffpunkt</w:t>
      </w:r>
      <w:r w:rsidRPr="0068144A">
        <w:rPr>
          <w:rFonts w:asciiTheme="minorHAnsi" w:hAnsiTheme="minorHAnsi"/>
          <w:sz w:val="22"/>
        </w:rPr>
        <w:t xml:space="preserve"> auf dem Schulhausareal in Erscheinung treten.</w:t>
      </w:r>
    </w:p>
    <w:p w:rsidR="00B23637" w:rsidRPr="0068144A" w:rsidRDefault="00B23637" w:rsidP="005E46CB">
      <w:pPr>
        <w:jc w:val="both"/>
        <w:rPr>
          <w:rFonts w:asciiTheme="minorHAnsi" w:hAnsiTheme="minorHAnsi"/>
          <w:sz w:val="10"/>
          <w:szCs w:val="10"/>
        </w:rPr>
      </w:pPr>
    </w:p>
    <w:p w:rsidR="00B23637" w:rsidRPr="0068144A" w:rsidRDefault="00B23637" w:rsidP="005E46CB">
      <w:pPr>
        <w:pStyle w:val="berschrift2"/>
        <w:jc w:val="both"/>
        <w:rPr>
          <w:rFonts w:asciiTheme="minorHAnsi" w:hAnsiTheme="minorHAnsi"/>
          <w:sz w:val="22"/>
        </w:rPr>
      </w:pPr>
      <w:r w:rsidRPr="0068144A">
        <w:rPr>
          <w:rFonts w:asciiTheme="minorHAnsi" w:hAnsiTheme="minorHAnsi"/>
          <w:sz w:val="22"/>
        </w:rPr>
        <w:t>Weitere Bauvarianten</w:t>
      </w:r>
    </w:p>
    <w:p w:rsidR="00B23637" w:rsidRPr="0068144A" w:rsidRDefault="00B23637" w:rsidP="005E46CB">
      <w:pPr>
        <w:numPr>
          <w:ilvl w:val="0"/>
          <w:numId w:val="33"/>
        </w:numPr>
        <w:jc w:val="both"/>
        <w:rPr>
          <w:rFonts w:asciiTheme="minorHAnsi" w:hAnsiTheme="minorHAnsi"/>
          <w:sz w:val="22"/>
        </w:rPr>
      </w:pPr>
      <w:r w:rsidRPr="0068144A">
        <w:rPr>
          <w:rFonts w:asciiTheme="minorHAnsi" w:hAnsiTheme="minorHAnsi"/>
          <w:sz w:val="22"/>
        </w:rPr>
        <w:t>Bei nährstoffreichem Boden kann auf die vorgeschlagene Kompostgabe verzichtet werden.</w:t>
      </w:r>
    </w:p>
    <w:p w:rsidR="00B23637" w:rsidRPr="0068144A" w:rsidRDefault="00B23637" w:rsidP="005E46CB">
      <w:pPr>
        <w:numPr>
          <w:ilvl w:val="0"/>
          <w:numId w:val="33"/>
        </w:numPr>
        <w:jc w:val="both"/>
        <w:rPr>
          <w:rFonts w:asciiTheme="minorHAnsi" w:hAnsiTheme="minorHAnsi"/>
          <w:sz w:val="22"/>
        </w:rPr>
      </w:pPr>
      <w:r w:rsidRPr="0068144A">
        <w:rPr>
          <w:rFonts w:asciiTheme="minorHAnsi" w:hAnsiTheme="minorHAnsi"/>
          <w:sz w:val="22"/>
        </w:rPr>
        <w:t>Schnelle Variante: Weidentriebe können auch ohne Setzgraben nur mit dem Locheisen gesetzt werden.</w:t>
      </w:r>
    </w:p>
    <w:p w:rsidR="00B23637" w:rsidRPr="00980A60" w:rsidRDefault="00B23637" w:rsidP="00980A60">
      <w:pPr>
        <w:numPr>
          <w:ilvl w:val="0"/>
          <w:numId w:val="33"/>
        </w:numPr>
        <w:jc w:val="both"/>
        <w:rPr>
          <w:rFonts w:asciiTheme="minorHAnsi" w:hAnsiTheme="minorHAnsi"/>
          <w:sz w:val="22"/>
        </w:rPr>
      </w:pPr>
      <w:r w:rsidRPr="00980A60">
        <w:rPr>
          <w:rFonts w:asciiTheme="minorHAnsi" w:hAnsiTheme="minorHAnsi"/>
          <w:sz w:val="22"/>
        </w:rPr>
        <w:t>Bei einem grösseren Weidenhaus bietet sich der Bau eines Kuppeldaches an. Diese und weitere Bauvarianten sind im Buch «Mit Weiden bauen» auf den Seiten 20-25 zu finden.</w:t>
      </w:r>
    </w:p>
    <w:p w:rsidR="00B23637" w:rsidRPr="0068144A" w:rsidRDefault="00B23637" w:rsidP="005E46CB">
      <w:pPr>
        <w:jc w:val="both"/>
        <w:rPr>
          <w:rFonts w:asciiTheme="minorHAnsi" w:hAnsiTheme="minorHAnsi"/>
        </w:rPr>
        <w:sectPr w:rsidR="00B23637" w:rsidRPr="0068144A" w:rsidSect="009B13E0">
          <w:headerReference w:type="default" r:id="rId35"/>
          <w:pgSz w:w="11906" w:h="16838"/>
          <w:pgMar w:top="1701" w:right="1418" w:bottom="1418" w:left="1418" w:header="567" w:footer="567" w:gutter="0"/>
          <w:cols w:space="708"/>
        </w:sectPr>
      </w:pPr>
    </w:p>
    <w:p w:rsidR="00B23637" w:rsidRPr="0068144A" w:rsidRDefault="00B23637" w:rsidP="005E46CB">
      <w:pPr>
        <w:pStyle w:val="berschrift1"/>
        <w:jc w:val="both"/>
        <w:rPr>
          <w:rFonts w:asciiTheme="minorHAnsi" w:hAnsiTheme="minorHAnsi"/>
        </w:rPr>
      </w:pPr>
      <w:r w:rsidRPr="0068144A">
        <w:rPr>
          <w:rFonts w:asciiTheme="minorHAnsi" w:hAnsiTheme="minorHAnsi"/>
        </w:rPr>
        <w:lastRenderedPageBreak/>
        <w:t>Weidentunnel</w:t>
      </w:r>
    </w:p>
    <w:p w:rsidR="00B23637" w:rsidRPr="0068144A" w:rsidRDefault="00B23637" w:rsidP="005E46CB">
      <w:pPr>
        <w:jc w:val="both"/>
        <w:rPr>
          <w:rFonts w:asciiTheme="minorHAnsi" w:hAnsiTheme="minorHAnsi"/>
        </w:rPr>
      </w:pPr>
    </w:p>
    <w:tbl>
      <w:tblPr>
        <w:tblW w:w="0" w:type="auto"/>
        <w:tblLook w:val="00A0" w:firstRow="1" w:lastRow="0" w:firstColumn="1" w:lastColumn="0" w:noHBand="0" w:noVBand="0"/>
      </w:tblPr>
      <w:tblGrid>
        <w:gridCol w:w="2127"/>
        <w:gridCol w:w="6943"/>
      </w:tblGrid>
      <w:tr w:rsidR="00AE44ED" w:rsidRPr="0068144A" w:rsidTr="006C1D37">
        <w:trPr>
          <w:trHeight w:val="1792"/>
        </w:trPr>
        <w:tc>
          <w:tcPr>
            <w:tcW w:w="2127" w:type="dxa"/>
          </w:tcPr>
          <w:p w:rsidR="00B23637" w:rsidRPr="0068144A" w:rsidRDefault="00087597" w:rsidP="005E46CB">
            <w:pPr>
              <w:ind w:left="567" w:hanging="567"/>
              <w:jc w:val="both"/>
              <w:rPr>
                <w:rFonts w:asciiTheme="minorHAnsi" w:hAnsiTheme="minorHAnsi"/>
                <w:sz w:val="22"/>
                <w:szCs w:val="22"/>
                <w:highlight w:val="yellow"/>
              </w:rPr>
            </w:pPr>
            <w:r w:rsidRPr="0068144A">
              <w:rPr>
                <w:rFonts w:asciiTheme="minorHAnsi" w:hAnsiTheme="minorHAnsi"/>
                <w:noProof/>
                <w:sz w:val="22"/>
                <w:szCs w:val="22"/>
                <w:lang w:val="de-CH" w:eastAsia="de-CH"/>
              </w:rPr>
              <w:drawing>
                <wp:inline distT="0" distB="0" distL="0" distR="0" wp14:anchorId="18330999" wp14:editId="7903EE99">
                  <wp:extent cx="1152000" cy="1152000"/>
                  <wp:effectExtent l="0" t="0" r="0" b="0"/>
                  <wp:docPr id="687" name="Grafik 687" descr="H:\jpgs\Anleitung tunne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jpgs\Anleitung tunnel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52000" cy="1152000"/>
                          </a:xfrm>
                          <a:prstGeom prst="rect">
                            <a:avLst/>
                          </a:prstGeom>
                          <a:noFill/>
                          <a:ln>
                            <a:noFill/>
                          </a:ln>
                        </pic:spPr>
                      </pic:pic>
                    </a:graphicData>
                  </a:graphic>
                </wp:inline>
              </w:drawing>
            </w:r>
          </w:p>
        </w:tc>
        <w:tc>
          <w:tcPr>
            <w:tcW w:w="6943" w:type="dxa"/>
          </w:tcPr>
          <w:p w:rsidR="00B23637" w:rsidRPr="0068144A" w:rsidRDefault="00B23637" w:rsidP="0068144A">
            <w:pPr>
              <w:numPr>
                <w:ilvl w:val="0"/>
                <w:numId w:val="18"/>
              </w:numPr>
              <w:ind w:left="175" w:hanging="283"/>
              <w:jc w:val="both"/>
              <w:rPr>
                <w:rFonts w:asciiTheme="minorHAnsi" w:hAnsiTheme="minorHAnsi"/>
                <w:sz w:val="22"/>
                <w:szCs w:val="22"/>
              </w:rPr>
            </w:pPr>
            <w:r w:rsidRPr="0068144A">
              <w:rPr>
                <w:rFonts w:asciiTheme="minorHAnsi" w:hAnsiTheme="minorHAnsi"/>
                <w:sz w:val="22"/>
                <w:szCs w:val="22"/>
              </w:rPr>
              <w:t xml:space="preserve">Zuerst werden Länge, Breite und Form des Weidentunnels bestimmt. Länge und Form sind frei wählbar. Mit etwas Sand </w:t>
            </w:r>
            <w:r w:rsidR="0068144A">
              <w:rPr>
                <w:rFonts w:asciiTheme="minorHAnsi" w:hAnsiTheme="minorHAnsi"/>
                <w:sz w:val="22"/>
                <w:szCs w:val="22"/>
              </w:rPr>
              <w:t xml:space="preserve">oder Sägespäne </w:t>
            </w:r>
            <w:r w:rsidRPr="0068144A">
              <w:rPr>
                <w:rFonts w:asciiTheme="minorHAnsi" w:hAnsiTheme="minorHAnsi"/>
                <w:sz w:val="22"/>
                <w:szCs w:val="22"/>
              </w:rPr>
              <w:t>werden zwei parallel verlaufende Setzgräben markiert, die ca. 80 cm auseinander liegen.</w:t>
            </w:r>
          </w:p>
        </w:tc>
      </w:tr>
      <w:tr w:rsidR="00AE44ED" w:rsidRPr="0068144A" w:rsidTr="00087597">
        <w:tc>
          <w:tcPr>
            <w:tcW w:w="2127" w:type="dxa"/>
          </w:tcPr>
          <w:p w:rsidR="00087597" w:rsidRPr="0068144A" w:rsidRDefault="00087597" w:rsidP="005E46CB">
            <w:pPr>
              <w:ind w:left="567" w:hanging="567"/>
              <w:jc w:val="both"/>
              <w:rPr>
                <w:rFonts w:asciiTheme="minorHAnsi" w:hAnsiTheme="minorHAnsi"/>
                <w:sz w:val="22"/>
                <w:szCs w:val="22"/>
                <w:highlight w:val="yellow"/>
              </w:rPr>
            </w:pPr>
            <w:r w:rsidRPr="0068144A">
              <w:rPr>
                <w:rFonts w:asciiTheme="minorHAnsi" w:hAnsiTheme="minorHAnsi"/>
                <w:noProof/>
                <w:sz w:val="22"/>
                <w:szCs w:val="22"/>
                <w:lang w:val="de-CH" w:eastAsia="de-CH"/>
              </w:rPr>
              <w:drawing>
                <wp:inline distT="0" distB="0" distL="0" distR="0" wp14:anchorId="26E55061" wp14:editId="46496930">
                  <wp:extent cx="1152000" cy="1152000"/>
                  <wp:effectExtent l="0" t="0" r="0" b="0"/>
                  <wp:docPr id="688" name="Grafik 688" descr="H:\jpgs\Anleitung tunnel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jpgs\Anleitung tunnel6.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52000" cy="1152000"/>
                          </a:xfrm>
                          <a:prstGeom prst="rect">
                            <a:avLst/>
                          </a:prstGeom>
                          <a:noFill/>
                          <a:ln>
                            <a:noFill/>
                          </a:ln>
                        </pic:spPr>
                      </pic:pic>
                    </a:graphicData>
                  </a:graphic>
                </wp:inline>
              </w:drawing>
            </w:r>
          </w:p>
        </w:tc>
        <w:tc>
          <w:tcPr>
            <w:tcW w:w="6943" w:type="dxa"/>
          </w:tcPr>
          <w:p w:rsidR="00B23637" w:rsidRPr="0068144A" w:rsidRDefault="00B23637" w:rsidP="0068144A">
            <w:pPr>
              <w:numPr>
                <w:ilvl w:val="0"/>
                <w:numId w:val="18"/>
              </w:numPr>
              <w:ind w:left="175" w:hanging="283"/>
              <w:jc w:val="both"/>
              <w:rPr>
                <w:rFonts w:asciiTheme="minorHAnsi" w:hAnsiTheme="minorHAnsi"/>
                <w:sz w:val="22"/>
                <w:szCs w:val="22"/>
              </w:rPr>
            </w:pPr>
            <w:r w:rsidRPr="0068144A">
              <w:rPr>
                <w:rFonts w:asciiTheme="minorHAnsi" w:hAnsiTheme="minorHAnsi"/>
                <w:sz w:val="22"/>
                <w:szCs w:val="22"/>
              </w:rPr>
              <w:t>Nun werden die möglichst schmalen und ca. 50 cm tiefen Setzgräben ausgehoben. Der Aushub wird ausserhalb des Tunnels deponiert. Danach werden die Gräben mit einer nährstoffreichen Kompostgabe mindestens bis zur Hälfte gefüllt.</w:t>
            </w:r>
          </w:p>
        </w:tc>
      </w:tr>
      <w:tr w:rsidR="00AE44ED" w:rsidRPr="0068144A" w:rsidTr="00087597">
        <w:tc>
          <w:tcPr>
            <w:tcW w:w="2127" w:type="dxa"/>
          </w:tcPr>
          <w:p w:rsidR="00B23637" w:rsidRPr="0068144A" w:rsidRDefault="005F4FCA" w:rsidP="005E46CB">
            <w:pPr>
              <w:ind w:left="567" w:hanging="567"/>
              <w:jc w:val="both"/>
              <w:rPr>
                <w:rFonts w:asciiTheme="minorHAnsi" w:hAnsiTheme="minorHAnsi"/>
                <w:sz w:val="22"/>
                <w:szCs w:val="22"/>
                <w:highlight w:val="yellow"/>
              </w:rPr>
            </w:pPr>
            <w:r>
              <w:rPr>
                <w:rFonts w:asciiTheme="minorHAnsi" w:hAnsiTheme="minorHAnsi"/>
                <w:noProof/>
                <w:sz w:val="22"/>
                <w:szCs w:val="22"/>
                <w:lang w:val="de-CH" w:eastAsia="de-CH"/>
              </w:rPr>
              <w:drawing>
                <wp:inline distT="0" distB="0" distL="0" distR="0">
                  <wp:extent cx="1152000" cy="1152000"/>
                  <wp:effectExtent l="0" t="0" r="0" b="0"/>
                  <wp:docPr id="43" name="Grafik 43" descr="C:\Users\Maurus Steiner\Desktop\jpg's\Anleitung tunnel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urus Steiner\Desktop\jpg's\Anleitung tunnel3.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52000" cy="1152000"/>
                          </a:xfrm>
                          <a:prstGeom prst="rect">
                            <a:avLst/>
                          </a:prstGeom>
                          <a:noFill/>
                          <a:ln>
                            <a:noFill/>
                          </a:ln>
                        </pic:spPr>
                      </pic:pic>
                    </a:graphicData>
                  </a:graphic>
                </wp:inline>
              </w:drawing>
            </w:r>
          </w:p>
        </w:tc>
        <w:tc>
          <w:tcPr>
            <w:tcW w:w="6943" w:type="dxa"/>
          </w:tcPr>
          <w:p w:rsidR="00B23637" w:rsidRPr="0068144A" w:rsidRDefault="0068144A" w:rsidP="0068144A">
            <w:pPr>
              <w:numPr>
                <w:ilvl w:val="0"/>
                <w:numId w:val="18"/>
              </w:numPr>
              <w:ind w:left="175" w:hanging="283"/>
              <w:jc w:val="both"/>
              <w:rPr>
                <w:rFonts w:asciiTheme="minorHAnsi" w:hAnsiTheme="minorHAnsi"/>
                <w:sz w:val="22"/>
                <w:szCs w:val="22"/>
              </w:rPr>
            </w:pPr>
            <w:r>
              <w:rPr>
                <w:rFonts w:asciiTheme="minorHAnsi" w:hAnsiTheme="minorHAnsi"/>
                <w:sz w:val="22"/>
                <w:szCs w:val="22"/>
              </w:rPr>
              <w:t>2</w:t>
            </w:r>
            <w:r w:rsidR="00B23637" w:rsidRPr="0068144A">
              <w:rPr>
                <w:rFonts w:asciiTheme="minorHAnsi" w:hAnsiTheme="minorHAnsi"/>
                <w:sz w:val="22"/>
                <w:szCs w:val="22"/>
              </w:rPr>
              <w:t>m lange Weidenstecklinge werden in der Reihe im Abstand von 20 cm mit Hilfe des Locheisens in den Boden gesteckt. Dabei ist darauf zu achten, dass die Stecklinge der beiden Reihen einander gegenüberstehen. Danach wird der Setzgraben mit dem Aushub verfüllt und gut festgestampft.</w:t>
            </w:r>
          </w:p>
        </w:tc>
      </w:tr>
      <w:tr w:rsidR="00AE44ED" w:rsidRPr="0068144A" w:rsidTr="00087597">
        <w:tc>
          <w:tcPr>
            <w:tcW w:w="2127" w:type="dxa"/>
          </w:tcPr>
          <w:p w:rsidR="00B23637" w:rsidRPr="0068144A" w:rsidRDefault="00AE44ED" w:rsidP="005E46CB">
            <w:pPr>
              <w:ind w:left="567" w:hanging="567"/>
              <w:jc w:val="both"/>
              <w:rPr>
                <w:rFonts w:asciiTheme="minorHAnsi" w:hAnsiTheme="minorHAnsi"/>
                <w:sz w:val="22"/>
                <w:szCs w:val="22"/>
                <w:highlight w:val="yellow"/>
              </w:rPr>
            </w:pPr>
            <w:r w:rsidRPr="0068144A">
              <w:rPr>
                <w:rFonts w:asciiTheme="minorHAnsi" w:hAnsiTheme="minorHAnsi"/>
                <w:noProof/>
                <w:sz w:val="22"/>
                <w:szCs w:val="22"/>
                <w:highlight w:val="yellow"/>
                <w:lang w:val="de-CH" w:eastAsia="de-CH"/>
              </w:rPr>
              <w:drawing>
                <wp:inline distT="0" distB="0" distL="0" distR="0" wp14:anchorId="2DA6C03A" wp14:editId="71294151">
                  <wp:extent cx="1152000" cy="1152000"/>
                  <wp:effectExtent l="0" t="0" r="0" b="0"/>
                  <wp:docPr id="708" name="Grafik 708" descr="H:\jpgs\Anleitung tunn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jpgs\Anleitung tunnel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52000" cy="1152000"/>
                          </a:xfrm>
                          <a:prstGeom prst="rect">
                            <a:avLst/>
                          </a:prstGeom>
                          <a:noFill/>
                          <a:ln>
                            <a:noFill/>
                          </a:ln>
                        </pic:spPr>
                      </pic:pic>
                    </a:graphicData>
                  </a:graphic>
                </wp:inline>
              </w:drawing>
            </w:r>
          </w:p>
        </w:tc>
        <w:tc>
          <w:tcPr>
            <w:tcW w:w="6943" w:type="dxa"/>
          </w:tcPr>
          <w:p w:rsidR="00B23637" w:rsidRPr="0068144A" w:rsidRDefault="00B23637" w:rsidP="0068144A">
            <w:pPr>
              <w:numPr>
                <w:ilvl w:val="0"/>
                <w:numId w:val="18"/>
              </w:numPr>
              <w:ind w:left="175" w:hanging="283"/>
              <w:jc w:val="both"/>
              <w:rPr>
                <w:rFonts w:asciiTheme="minorHAnsi" w:hAnsiTheme="minorHAnsi"/>
                <w:sz w:val="22"/>
                <w:szCs w:val="22"/>
              </w:rPr>
            </w:pPr>
            <w:r w:rsidRPr="0068144A">
              <w:rPr>
                <w:rFonts w:asciiTheme="minorHAnsi" w:hAnsiTheme="minorHAnsi"/>
                <w:sz w:val="22"/>
                <w:szCs w:val="22"/>
              </w:rPr>
              <w:t xml:space="preserve">Die Enden der gegenüberliegenden Stecklinge werden ineinander geflochten und mit einer Schnur festgebunden. Zusätzlich kann am Scheitelpunkt des Bogens eine lange und dünne Weidenrute angebunden werden, welche die Bögen in einem </w:t>
            </w:r>
            <w:proofErr w:type="spellStart"/>
            <w:r w:rsidRPr="0068144A">
              <w:rPr>
                <w:rFonts w:asciiTheme="minorHAnsi" w:hAnsiTheme="minorHAnsi"/>
                <w:sz w:val="22"/>
                <w:szCs w:val="22"/>
              </w:rPr>
              <w:t>gleichmässigen</w:t>
            </w:r>
            <w:proofErr w:type="spellEnd"/>
            <w:r w:rsidRPr="0068144A">
              <w:rPr>
                <w:rFonts w:asciiTheme="minorHAnsi" w:hAnsiTheme="minorHAnsi"/>
                <w:sz w:val="22"/>
                <w:szCs w:val="22"/>
              </w:rPr>
              <w:t xml:space="preserve"> Abstand zueinander hält.</w:t>
            </w:r>
          </w:p>
        </w:tc>
      </w:tr>
      <w:tr w:rsidR="00AE44ED" w:rsidRPr="0068144A" w:rsidTr="00087597">
        <w:tc>
          <w:tcPr>
            <w:tcW w:w="2127" w:type="dxa"/>
          </w:tcPr>
          <w:p w:rsidR="00B23637" w:rsidRPr="0068144A" w:rsidRDefault="00AE44ED" w:rsidP="005E46CB">
            <w:pPr>
              <w:ind w:left="567" w:hanging="567"/>
              <w:jc w:val="both"/>
              <w:rPr>
                <w:rFonts w:asciiTheme="minorHAnsi" w:hAnsiTheme="minorHAnsi"/>
                <w:sz w:val="22"/>
                <w:szCs w:val="22"/>
                <w:highlight w:val="yellow"/>
              </w:rPr>
            </w:pPr>
            <w:r w:rsidRPr="0068144A">
              <w:rPr>
                <w:rFonts w:asciiTheme="minorHAnsi" w:hAnsiTheme="minorHAnsi"/>
                <w:noProof/>
                <w:sz w:val="22"/>
                <w:szCs w:val="22"/>
                <w:highlight w:val="yellow"/>
                <w:lang w:val="de-CH" w:eastAsia="de-CH"/>
              </w:rPr>
              <w:drawing>
                <wp:inline distT="0" distB="0" distL="0" distR="0" wp14:anchorId="56BBAEDE" wp14:editId="793070F5">
                  <wp:extent cx="1152000" cy="1152000"/>
                  <wp:effectExtent l="0" t="0" r="0" b="0"/>
                  <wp:docPr id="709" name="Grafik 709" descr="H:\jpgs\Anleitung tunne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jpgs\Anleitung tunnel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52000" cy="1152000"/>
                          </a:xfrm>
                          <a:prstGeom prst="rect">
                            <a:avLst/>
                          </a:prstGeom>
                          <a:noFill/>
                          <a:ln>
                            <a:noFill/>
                          </a:ln>
                        </pic:spPr>
                      </pic:pic>
                    </a:graphicData>
                  </a:graphic>
                </wp:inline>
              </w:drawing>
            </w:r>
          </w:p>
        </w:tc>
        <w:tc>
          <w:tcPr>
            <w:tcW w:w="6943" w:type="dxa"/>
          </w:tcPr>
          <w:p w:rsidR="00B23637" w:rsidRPr="0068144A" w:rsidRDefault="00B23637" w:rsidP="0068144A">
            <w:pPr>
              <w:numPr>
                <w:ilvl w:val="0"/>
                <w:numId w:val="18"/>
              </w:numPr>
              <w:ind w:left="175" w:hanging="283"/>
              <w:jc w:val="both"/>
              <w:rPr>
                <w:rFonts w:asciiTheme="minorHAnsi" w:hAnsiTheme="minorHAnsi"/>
                <w:sz w:val="22"/>
                <w:szCs w:val="22"/>
              </w:rPr>
            </w:pPr>
            <w:r w:rsidRPr="0068144A">
              <w:rPr>
                <w:rFonts w:asciiTheme="minorHAnsi" w:hAnsiTheme="minorHAnsi"/>
                <w:sz w:val="22"/>
                <w:szCs w:val="22"/>
              </w:rPr>
              <w:t>Die neuen Austriebe der ersten Vegetationsjahre werden regelmässig in die neuen Tunnelbögen hineingeflochten. Zusätzlich können überschüssige Triebe zwischen den Tunnelbögen als kurze Stecklinge angebracht werden. Damit wird der Tunnel insgesamt dichter.</w:t>
            </w:r>
          </w:p>
        </w:tc>
      </w:tr>
    </w:tbl>
    <w:p w:rsidR="00B23637" w:rsidRPr="0068144A" w:rsidRDefault="00B23637" w:rsidP="005E46CB">
      <w:pPr>
        <w:jc w:val="both"/>
        <w:rPr>
          <w:rFonts w:asciiTheme="minorHAnsi" w:hAnsiTheme="minorHAnsi"/>
        </w:rPr>
      </w:pPr>
    </w:p>
    <w:p w:rsidR="00B23637" w:rsidRPr="0068144A" w:rsidRDefault="00B23637" w:rsidP="005E46CB">
      <w:pPr>
        <w:pStyle w:val="berschrift2"/>
        <w:jc w:val="both"/>
        <w:rPr>
          <w:rFonts w:asciiTheme="minorHAnsi" w:hAnsiTheme="minorHAnsi"/>
          <w:sz w:val="22"/>
        </w:rPr>
      </w:pPr>
      <w:r w:rsidRPr="0068144A">
        <w:rPr>
          <w:rFonts w:asciiTheme="minorHAnsi" w:hAnsiTheme="minorHAnsi"/>
          <w:sz w:val="22"/>
        </w:rPr>
        <w:t>Zweck</w:t>
      </w:r>
    </w:p>
    <w:p w:rsidR="00B23637" w:rsidRPr="0068144A" w:rsidRDefault="00B23637" w:rsidP="005E46CB">
      <w:pPr>
        <w:jc w:val="both"/>
        <w:rPr>
          <w:rFonts w:asciiTheme="minorHAnsi" w:hAnsiTheme="minorHAnsi"/>
          <w:sz w:val="22"/>
        </w:rPr>
      </w:pPr>
      <w:r w:rsidRPr="0068144A">
        <w:rPr>
          <w:rFonts w:asciiTheme="minorHAnsi" w:hAnsiTheme="minorHAnsi"/>
          <w:sz w:val="22"/>
        </w:rPr>
        <w:t xml:space="preserve">Ein Weidentunnel ist ein lebendiges Element auf einem Spielplatz. Es lassen sich beispielsweise mehrere Weidenhäuser damit verbinden. Auch kann ein Teil eines </w:t>
      </w:r>
      <w:proofErr w:type="spellStart"/>
      <w:r w:rsidRPr="0068144A">
        <w:rPr>
          <w:rFonts w:asciiTheme="minorHAnsi" w:hAnsiTheme="minorHAnsi"/>
          <w:sz w:val="22"/>
        </w:rPr>
        <w:t>Fussweges</w:t>
      </w:r>
      <w:proofErr w:type="spellEnd"/>
      <w:r w:rsidRPr="0068144A">
        <w:rPr>
          <w:rFonts w:asciiTheme="minorHAnsi" w:hAnsiTheme="minorHAnsi"/>
          <w:sz w:val="22"/>
        </w:rPr>
        <w:t xml:space="preserve"> auf diese Weise begrenz</w:t>
      </w:r>
      <w:r w:rsidR="0068144A">
        <w:rPr>
          <w:rFonts w:asciiTheme="minorHAnsi" w:hAnsiTheme="minorHAnsi"/>
          <w:sz w:val="22"/>
        </w:rPr>
        <w:t>t</w:t>
      </w:r>
      <w:r w:rsidRPr="0068144A">
        <w:rPr>
          <w:rFonts w:asciiTheme="minorHAnsi" w:hAnsiTheme="minorHAnsi"/>
          <w:sz w:val="22"/>
        </w:rPr>
        <w:t xml:space="preserve"> werden.</w:t>
      </w:r>
    </w:p>
    <w:p w:rsidR="00B23637" w:rsidRPr="0068144A" w:rsidRDefault="00B23637" w:rsidP="005E46CB">
      <w:pPr>
        <w:jc w:val="both"/>
        <w:rPr>
          <w:rFonts w:asciiTheme="minorHAnsi" w:hAnsiTheme="minorHAnsi"/>
          <w:sz w:val="22"/>
        </w:rPr>
      </w:pPr>
    </w:p>
    <w:p w:rsidR="00B23637" w:rsidRPr="0068144A" w:rsidRDefault="00B23637" w:rsidP="005E46CB">
      <w:pPr>
        <w:pStyle w:val="berschrift2"/>
        <w:jc w:val="both"/>
        <w:rPr>
          <w:rFonts w:asciiTheme="minorHAnsi" w:hAnsiTheme="minorHAnsi"/>
          <w:sz w:val="22"/>
        </w:rPr>
      </w:pPr>
      <w:r w:rsidRPr="0068144A">
        <w:rPr>
          <w:rFonts w:asciiTheme="minorHAnsi" w:hAnsiTheme="minorHAnsi"/>
          <w:sz w:val="22"/>
        </w:rPr>
        <w:t>Weitere Bauvarianten</w:t>
      </w:r>
    </w:p>
    <w:p w:rsidR="00B23637" w:rsidRPr="0068144A" w:rsidRDefault="00B23637" w:rsidP="005E46CB">
      <w:pPr>
        <w:numPr>
          <w:ilvl w:val="0"/>
          <w:numId w:val="33"/>
        </w:numPr>
        <w:jc w:val="both"/>
        <w:rPr>
          <w:rFonts w:asciiTheme="minorHAnsi" w:hAnsiTheme="minorHAnsi"/>
          <w:sz w:val="22"/>
        </w:rPr>
      </w:pPr>
      <w:r w:rsidRPr="0068144A">
        <w:rPr>
          <w:rFonts w:asciiTheme="minorHAnsi" w:hAnsiTheme="minorHAnsi"/>
          <w:sz w:val="22"/>
        </w:rPr>
        <w:t>Bei nährstoffreichem Boden kann auf die vorgeschlagene Kompostgabe verzichtet werden.</w:t>
      </w:r>
    </w:p>
    <w:p w:rsidR="00B23637" w:rsidRPr="0068144A" w:rsidRDefault="00B23637" w:rsidP="005E46CB">
      <w:pPr>
        <w:numPr>
          <w:ilvl w:val="0"/>
          <w:numId w:val="33"/>
        </w:numPr>
        <w:jc w:val="both"/>
        <w:rPr>
          <w:rFonts w:asciiTheme="minorHAnsi" w:hAnsiTheme="minorHAnsi"/>
          <w:sz w:val="22"/>
        </w:rPr>
      </w:pPr>
      <w:r w:rsidRPr="0068144A">
        <w:rPr>
          <w:rFonts w:asciiTheme="minorHAnsi" w:hAnsiTheme="minorHAnsi"/>
          <w:sz w:val="22"/>
        </w:rPr>
        <w:t>Schnelle Variante: Weidentriebe können auch ohne Setzgraben nur mit dem Locheisen gesetzt werden.</w:t>
      </w:r>
    </w:p>
    <w:p w:rsidR="00B23637" w:rsidRPr="0068144A" w:rsidRDefault="00B23637" w:rsidP="005E46CB">
      <w:pPr>
        <w:numPr>
          <w:ilvl w:val="0"/>
          <w:numId w:val="33"/>
        </w:numPr>
        <w:jc w:val="both"/>
        <w:rPr>
          <w:rFonts w:asciiTheme="minorHAnsi" w:hAnsiTheme="minorHAnsi"/>
        </w:rPr>
      </w:pPr>
      <w:r w:rsidRPr="0068144A">
        <w:rPr>
          <w:rFonts w:asciiTheme="minorHAnsi" w:hAnsiTheme="minorHAnsi"/>
          <w:sz w:val="22"/>
        </w:rPr>
        <w:t>Weitere Bauvarianten und Illustrationen im Buch: Mit Weiden bauen, S. 26-28</w:t>
      </w:r>
    </w:p>
    <w:p w:rsidR="00B23637" w:rsidRPr="0068144A" w:rsidRDefault="00B23637" w:rsidP="005E46CB">
      <w:pPr>
        <w:jc w:val="both"/>
        <w:rPr>
          <w:rFonts w:asciiTheme="minorHAnsi" w:hAnsiTheme="minorHAnsi"/>
        </w:rPr>
        <w:sectPr w:rsidR="00B23637" w:rsidRPr="0068144A" w:rsidSect="009B13E0">
          <w:headerReference w:type="default" r:id="rId41"/>
          <w:pgSz w:w="11906" w:h="16838"/>
          <w:pgMar w:top="1701" w:right="1418" w:bottom="1418" w:left="1418" w:header="567" w:footer="567" w:gutter="0"/>
          <w:cols w:space="708"/>
        </w:sectPr>
      </w:pPr>
    </w:p>
    <w:p w:rsidR="00B23637" w:rsidRPr="0068144A" w:rsidRDefault="00B23637" w:rsidP="005E46CB">
      <w:pPr>
        <w:pStyle w:val="berschrift1"/>
        <w:jc w:val="both"/>
        <w:rPr>
          <w:rFonts w:asciiTheme="minorHAnsi" w:hAnsiTheme="minorHAnsi"/>
        </w:rPr>
      </w:pPr>
      <w:r w:rsidRPr="0068144A">
        <w:rPr>
          <w:rFonts w:asciiTheme="minorHAnsi" w:hAnsiTheme="minorHAnsi"/>
        </w:rPr>
        <w:lastRenderedPageBreak/>
        <w:t>Weidenzaun</w:t>
      </w:r>
    </w:p>
    <w:p w:rsidR="00B23637" w:rsidRPr="0068144A" w:rsidRDefault="00B23637" w:rsidP="005E46CB">
      <w:pPr>
        <w:jc w:val="both"/>
        <w:rPr>
          <w:rFonts w:asciiTheme="minorHAnsi" w:hAnsiTheme="minorHAnsi"/>
        </w:rPr>
      </w:pPr>
    </w:p>
    <w:tbl>
      <w:tblPr>
        <w:tblW w:w="0" w:type="auto"/>
        <w:tblLook w:val="00A0" w:firstRow="1" w:lastRow="0" w:firstColumn="1" w:lastColumn="0" w:noHBand="0" w:noVBand="0"/>
      </w:tblPr>
      <w:tblGrid>
        <w:gridCol w:w="2268"/>
        <w:gridCol w:w="6802"/>
      </w:tblGrid>
      <w:tr w:rsidR="009E5AB7" w:rsidRPr="0068144A" w:rsidTr="009E5AB7">
        <w:tc>
          <w:tcPr>
            <w:tcW w:w="2268" w:type="dxa"/>
          </w:tcPr>
          <w:p w:rsidR="00B23637" w:rsidRPr="0068144A" w:rsidRDefault="009E5AB7" w:rsidP="005E46CB">
            <w:pPr>
              <w:ind w:left="567" w:hanging="567"/>
              <w:jc w:val="both"/>
              <w:rPr>
                <w:rFonts w:asciiTheme="minorHAnsi" w:hAnsiTheme="minorHAnsi"/>
                <w:sz w:val="22"/>
                <w:szCs w:val="22"/>
                <w:highlight w:val="yellow"/>
              </w:rPr>
            </w:pPr>
            <w:r w:rsidRPr="0068144A">
              <w:rPr>
                <w:rFonts w:asciiTheme="minorHAnsi" w:hAnsiTheme="minorHAnsi"/>
                <w:noProof/>
                <w:sz w:val="22"/>
                <w:szCs w:val="22"/>
                <w:lang w:val="de-CH" w:eastAsia="de-CH"/>
              </w:rPr>
              <w:drawing>
                <wp:inline distT="0" distB="0" distL="0" distR="0" wp14:anchorId="52A78FF0" wp14:editId="0149D484">
                  <wp:extent cx="1152000" cy="1152000"/>
                  <wp:effectExtent l="0" t="0" r="0" b="0"/>
                  <wp:docPr id="710" name="Grafik 710" descr="H:\jpgs\Anleitung Zau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jpgs\Anleitung Zaun5.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52000" cy="1152000"/>
                          </a:xfrm>
                          <a:prstGeom prst="rect">
                            <a:avLst/>
                          </a:prstGeom>
                          <a:noFill/>
                          <a:ln>
                            <a:noFill/>
                          </a:ln>
                        </pic:spPr>
                      </pic:pic>
                    </a:graphicData>
                  </a:graphic>
                </wp:inline>
              </w:drawing>
            </w:r>
          </w:p>
        </w:tc>
        <w:tc>
          <w:tcPr>
            <w:tcW w:w="6802" w:type="dxa"/>
          </w:tcPr>
          <w:p w:rsidR="00B23637" w:rsidRPr="0068144A" w:rsidRDefault="00B23637" w:rsidP="0068144A">
            <w:pPr>
              <w:numPr>
                <w:ilvl w:val="0"/>
                <w:numId w:val="36"/>
              </w:numPr>
              <w:ind w:left="175" w:hanging="283"/>
              <w:jc w:val="both"/>
              <w:rPr>
                <w:rFonts w:asciiTheme="minorHAnsi" w:hAnsiTheme="minorHAnsi"/>
                <w:sz w:val="22"/>
                <w:szCs w:val="22"/>
              </w:rPr>
            </w:pPr>
            <w:r w:rsidRPr="0068144A">
              <w:rPr>
                <w:rFonts w:asciiTheme="minorHAnsi" w:hAnsiTheme="minorHAnsi"/>
                <w:sz w:val="22"/>
                <w:szCs w:val="22"/>
              </w:rPr>
              <w:t xml:space="preserve">Zuerst werden Länge und Form des Weidenzauns bestimmt. Beide sind frei wählbar, es ist allerdings darauf zu achten, dass der Zaun in geschwungenen Linien verläuft und keine </w:t>
            </w:r>
            <w:proofErr w:type="spellStart"/>
            <w:r w:rsidRPr="0068144A">
              <w:rPr>
                <w:rFonts w:asciiTheme="minorHAnsi" w:hAnsiTheme="minorHAnsi"/>
                <w:sz w:val="22"/>
                <w:szCs w:val="22"/>
              </w:rPr>
              <w:t>Spitzen</w:t>
            </w:r>
            <w:proofErr w:type="spellEnd"/>
            <w:r w:rsidRPr="0068144A">
              <w:rPr>
                <w:rFonts w:asciiTheme="minorHAnsi" w:hAnsiTheme="minorHAnsi"/>
                <w:sz w:val="22"/>
                <w:szCs w:val="22"/>
              </w:rPr>
              <w:t xml:space="preserve"> Winkel bildet. Mit etwas Sand wird der Setzgraben markiert.</w:t>
            </w:r>
          </w:p>
        </w:tc>
      </w:tr>
      <w:tr w:rsidR="009E5AB7" w:rsidRPr="0068144A" w:rsidTr="009E5AB7">
        <w:tc>
          <w:tcPr>
            <w:tcW w:w="2268" w:type="dxa"/>
          </w:tcPr>
          <w:p w:rsidR="00B23637" w:rsidRPr="0068144A" w:rsidRDefault="009E5AB7" w:rsidP="005E46CB">
            <w:pPr>
              <w:ind w:left="567" w:hanging="567"/>
              <w:jc w:val="both"/>
              <w:rPr>
                <w:rFonts w:asciiTheme="minorHAnsi" w:hAnsiTheme="minorHAnsi"/>
                <w:sz w:val="22"/>
                <w:szCs w:val="22"/>
                <w:highlight w:val="yellow"/>
              </w:rPr>
            </w:pPr>
            <w:r w:rsidRPr="0068144A">
              <w:rPr>
                <w:rFonts w:asciiTheme="minorHAnsi" w:hAnsiTheme="minorHAnsi"/>
                <w:noProof/>
                <w:sz w:val="22"/>
                <w:szCs w:val="22"/>
                <w:lang w:val="de-CH" w:eastAsia="de-CH"/>
              </w:rPr>
              <w:drawing>
                <wp:inline distT="0" distB="0" distL="0" distR="0">
                  <wp:extent cx="1152000" cy="1152000"/>
                  <wp:effectExtent l="0" t="0" r="0" b="0"/>
                  <wp:docPr id="711" name="Grafik 711" descr="H:\jpgs\Anleitung Za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jpgs\Anleitung Zaun.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52000" cy="1152000"/>
                          </a:xfrm>
                          <a:prstGeom prst="rect">
                            <a:avLst/>
                          </a:prstGeom>
                          <a:noFill/>
                          <a:ln>
                            <a:noFill/>
                          </a:ln>
                        </pic:spPr>
                      </pic:pic>
                    </a:graphicData>
                  </a:graphic>
                </wp:inline>
              </w:drawing>
            </w:r>
          </w:p>
        </w:tc>
        <w:tc>
          <w:tcPr>
            <w:tcW w:w="6802" w:type="dxa"/>
          </w:tcPr>
          <w:p w:rsidR="00B23637" w:rsidRPr="0068144A" w:rsidRDefault="00B23637" w:rsidP="0068144A">
            <w:pPr>
              <w:numPr>
                <w:ilvl w:val="0"/>
                <w:numId w:val="36"/>
              </w:numPr>
              <w:ind w:left="175" w:hanging="283"/>
              <w:jc w:val="both"/>
              <w:rPr>
                <w:rFonts w:asciiTheme="minorHAnsi" w:hAnsiTheme="minorHAnsi"/>
                <w:sz w:val="22"/>
                <w:szCs w:val="22"/>
              </w:rPr>
            </w:pPr>
            <w:r w:rsidRPr="0068144A">
              <w:rPr>
                <w:rFonts w:asciiTheme="minorHAnsi" w:hAnsiTheme="minorHAnsi"/>
                <w:sz w:val="22"/>
                <w:szCs w:val="22"/>
              </w:rPr>
              <w:t>Nun wird der schaufelbreite und ca. 40 cm tiefe Setzgraben ausgehoben. Danach wird der Graben mit einer nährstoffreichen Kompostgabe mindestens bis zur Hälfte gefüllt.</w:t>
            </w:r>
          </w:p>
        </w:tc>
      </w:tr>
      <w:tr w:rsidR="009E5AB7" w:rsidRPr="0068144A" w:rsidTr="009E5AB7">
        <w:tc>
          <w:tcPr>
            <w:tcW w:w="2268" w:type="dxa"/>
          </w:tcPr>
          <w:p w:rsidR="00B23637" w:rsidRPr="0068144A" w:rsidRDefault="009E5AB7" w:rsidP="005E46CB">
            <w:pPr>
              <w:ind w:left="567" w:hanging="567"/>
              <w:jc w:val="both"/>
              <w:rPr>
                <w:rFonts w:asciiTheme="minorHAnsi" w:hAnsiTheme="minorHAnsi"/>
                <w:sz w:val="22"/>
                <w:szCs w:val="22"/>
                <w:highlight w:val="yellow"/>
              </w:rPr>
            </w:pPr>
            <w:r w:rsidRPr="0068144A">
              <w:rPr>
                <w:rFonts w:asciiTheme="minorHAnsi" w:hAnsiTheme="minorHAnsi"/>
                <w:noProof/>
                <w:sz w:val="22"/>
                <w:szCs w:val="22"/>
                <w:highlight w:val="yellow"/>
                <w:lang w:val="de-CH" w:eastAsia="de-CH"/>
              </w:rPr>
              <w:drawing>
                <wp:inline distT="0" distB="0" distL="0" distR="0">
                  <wp:extent cx="1152000" cy="1152000"/>
                  <wp:effectExtent l="0" t="0" r="0" b="0"/>
                  <wp:docPr id="712" name="Grafik 712" descr="H:\jpgs\Anleitung Zau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jpgs\Anleitung Zaun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52000" cy="1152000"/>
                          </a:xfrm>
                          <a:prstGeom prst="rect">
                            <a:avLst/>
                          </a:prstGeom>
                          <a:noFill/>
                          <a:ln>
                            <a:noFill/>
                          </a:ln>
                        </pic:spPr>
                      </pic:pic>
                    </a:graphicData>
                  </a:graphic>
                </wp:inline>
              </w:drawing>
            </w:r>
          </w:p>
        </w:tc>
        <w:tc>
          <w:tcPr>
            <w:tcW w:w="6802" w:type="dxa"/>
          </w:tcPr>
          <w:p w:rsidR="00B23637" w:rsidRPr="0068144A" w:rsidRDefault="00B23637" w:rsidP="0068144A">
            <w:pPr>
              <w:numPr>
                <w:ilvl w:val="0"/>
                <w:numId w:val="36"/>
              </w:numPr>
              <w:ind w:left="175" w:hanging="283"/>
              <w:jc w:val="both"/>
              <w:rPr>
                <w:rFonts w:asciiTheme="minorHAnsi" w:hAnsiTheme="minorHAnsi"/>
                <w:sz w:val="22"/>
                <w:szCs w:val="22"/>
              </w:rPr>
            </w:pPr>
            <w:r w:rsidRPr="0068144A">
              <w:rPr>
                <w:rFonts w:asciiTheme="minorHAnsi" w:hAnsiTheme="minorHAnsi"/>
                <w:sz w:val="22"/>
                <w:szCs w:val="22"/>
              </w:rPr>
              <w:t>130 cm lange Weidenstecklinge werden in der Reihe im Abstand von 30 cm mit Hilfe des Locheisens in den Boden gesteckt. Der Durchmesser der Stecklinge kann beliebig gewählt werden. Anschliessend wird der Setzgraben mit dem Aushub verfüllt und gut festgestampft.</w:t>
            </w:r>
          </w:p>
        </w:tc>
      </w:tr>
      <w:tr w:rsidR="009E5AB7" w:rsidRPr="0068144A" w:rsidTr="009E5AB7">
        <w:tc>
          <w:tcPr>
            <w:tcW w:w="2268" w:type="dxa"/>
          </w:tcPr>
          <w:p w:rsidR="00B23637" w:rsidRPr="0068144A" w:rsidRDefault="009E5AB7" w:rsidP="005E46CB">
            <w:pPr>
              <w:ind w:left="567" w:hanging="567"/>
              <w:jc w:val="both"/>
              <w:rPr>
                <w:rFonts w:asciiTheme="minorHAnsi" w:hAnsiTheme="minorHAnsi"/>
                <w:sz w:val="22"/>
                <w:szCs w:val="22"/>
                <w:highlight w:val="yellow"/>
              </w:rPr>
            </w:pPr>
            <w:r w:rsidRPr="0068144A">
              <w:rPr>
                <w:rFonts w:asciiTheme="minorHAnsi" w:hAnsiTheme="minorHAnsi"/>
                <w:noProof/>
                <w:sz w:val="22"/>
                <w:szCs w:val="22"/>
                <w:highlight w:val="yellow"/>
                <w:lang w:val="de-CH" w:eastAsia="de-CH"/>
              </w:rPr>
              <w:drawing>
                <wp:inline distT="0" distB="0" distL="0" distR="0">
                  <wp:extent cx="1152000" cy="1152000"/>
                  <wp:effectExtent l="0" t="0" r="0" b="0"/>
                  <wp:docPr id="713" name="Grafik 713" descr="H:\jpgs\Anleitung Zau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jpgs\Anleitung Zaun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52000" cy="1152000"/>
                          </a:xfrm>
                          <a:prstGeom prst="rect">
                            <a:avLst/>
                          </a:prstGeom>
                          <a:noFill/>
                          <a:ln>
                            <a:noFill/>
                          </a:ln>
                        </pic:spPr>
                      </pic:pic>
                    </a:graphicData>
                  </a:graphic>
                </wp:inline>
              </w:drawing>
            </w:r>
          </w:p>
        </w:tc>
        <w:tc>
          <w:tcPr>
            <w:tcW w:w="6802" w:type="dxa"/>
          </w:tcPr>
          <w:p w:rsidR="00B23637" w:rsidRPr="0068144A" w:rsidRDefault="00B23637" w:rsidP="0068144A">
            <w:pPr>
              <w:numPr>
                <w:ilvl w:val="0"/>
                <w:numId w:val="36"/>
              </w:numPr>
              <w:ind w:left="175" w:hanging="283"/>
              <w:jc w:val="both"/>
              <w:rPr>
                <w:rFonts w:asciiTheme="minorHAnsi" w:hAnsiTheme="minorHAnsi"/>
                <w:sz w:val="22"/>
                <w:szCs w:val="22"/>
              </w:rPr>
            </w:pPr>
            <w:r w:rsidRPr="0068144A">
              <w:rPr>
                <w:rFonts w:asciiTheme="minorHAnsi" w:hAnsiTheme="minorHAnsi"/>
                <w:sz w:val="22"/>
                <w:szCs w:val="22"/>
              </w:rPr>
              <w:t>Lange und dünne Weidenruten können nun entlang der Stecklinge versetzt eingeflochten werden. Sie erhöhen die Stabilität des Zaunes und machen ihn ansehnlicher.</w:t>
            </w:r>
          </w:p>
        </w:tc>
      </w:tr>
      <w:tr w:rsidR="009E5AB7" w:rsidRPr="0068144A" w:rsidTr="009E5AB7">
        <w:tc>
          <w:tcPr>
            <w:tcW w:w="2268" w:type="dxa"/>
          </w:tcPr>
          <w:p w:rsidR="00B23637" w:rsidRPr="0068144A" w:rsidRDefault="005F4FCA" w:rsidP="005E46CB">
            <w:pPr>
              <w:ind w:left="567" w:hanging="567"/>
              <w:jc w:val="both"/>
              <w:rPr>
                <w:rFonts w:asciiTheme="minorHAnsi" w:hAnsiTheme="minorHAnsi"/>
                <w:sz w:val="22"/>
                <w:szCs w:val="22"/>
                <w:highlight w:val="yellow"/>
              </w:rPr>
            </w:pPr>
            <w:r>
              <w:rPr>
                <w:rFonts w:asciiTheme="minorHAnsi" w:hAnsiTheme="minorHAnsi"/>
                <w:noProof/>
                <w:sz w:val="22"/>
                <w:szCs w:val="22"/>
                <w:lang w:val="de-CH" w:eastAsia="de-CH"/>
              </w:rPr>
              <w:drawing>
                <wp:inline distT="0" distB="0" distL="0" distR="0">
                  <wp:extent cx="1152000" cy="1152000"/>
                  <wp:effectExtent l="0" t="0" r="0" b="0"/>
                  <wp:docPr id="44" name="Grafik 44" descr="C:\Users\Maurus Steiner\Desktop\jpg's\Anleitung Zaun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urus Steiner\Desktop\jpg's\Anleitung Zaun1.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52000" cy="1152000"/>
                          </a:xfrm>
                          <a:prstGeom prst="rect">
                            <a:avLst/>
                          </a:prstGeom>
                          <a:noFill/>
                          <a:ln>
                            <a:noFill/>
                          </a:ln>
                        </pic:spPr>
                      </pic:pic>
                    </a:graphicData>
                  </a:graphic>
                </wp:inline>
              </w:drawing>
            </w:r>
          </w:p>
        </w:tc>
        <w:tc>
          <w:tcPr>
            <w:tcW w:w="6802" w:type="dxa"/>
          </w:tcPr>
          <w:p w:rsidR="00B23637" w:rsidRPr="0068144A" w:rsidRDefault="00B23637" w:rsidP="0068144A">
            <w:pPr>
              <w:numPr>
                <w:ilvl w:val="0"/>
                <w:numId w:val="36"/>
              </w:numPr>
              <w:ind w:left="175" w:hanging="283"/>
              <w:jc w:val="both"/>
              <w:rPr>
                <w:rFonts w:asciiTheme="minorHAnsi" w:hAnsiTheme="minorHAnsi"/>
                <w:sz w:val="22"/>
                <w:szCs w:val="22"/>
              </w:rPr>
            </w:pPr>
            <w:r w:rsidRPr="0068144A">
              <w:rPr>
                <w:rFonts w:asciiTheme="minorHAnsi" w:hAnsiTheme="minorHAnsi"/>
                <w:sz w:val="22"/>
                <w:szCs w:val="22"/>
              </w:rPr>
              <w:t>Die neuen Austriebe der ersten Vegetationsjahre werden regelmässig in den Zaun hineingeflochten. Zusätzlich können überschüssige Triebe zwischen den Weidenpfählen als kurze Stecklinge angebracht werden. Damit kann der Zaun auch im unteren Bereich geschlossen werden.</w:t>
            </w:r>
          </w:p>
        </w:tc>
      </w:tr>
    </w:tbl>
    <w:p w:rsidR="00B23637" w:rsidRPr="0068144A" w:rsidRDefault="00B23637" w:rsidP="005E46CB">
      <w:pPr>
        <w:jc w:val="both"/>
        <w:rPr>
          <w:rFonts w:asciiTheme="minorHAnsi" w:hAnsiTheme="minorHAnsi"/>
          <w:sz w:val="10"/>
          <w:szCs w:val="10"/>
        </w:rPr>
      </w:pPr>
    </w:p>
    <w:p w:rsidR="00B23637" w:rsidRPr="0068144A" w:rsidRDefault="00B23637" w:rsidP="005E46CB">
      <w:pPr>
        <w:pStyle w:val="berschrift2"/>
        <w:jc w:val="both"/>
        <w:rPr>
          <w:rFonts w:asciiTheme="minorHAnsi" w:hAnsiTheme="minorHAnsi"/>
          <w:sz w:val="22"/>
        </w:rPr>
      </w:pPr>
      <w:r w:rsidRPr="0068144A">
        <w:rPr>
          <w:rFonts w:asciiTheme="minorHAnsi" w:hAnsiTheme="minorHAnsi"/>
          <w:sz w:val="22"/>
        </w:rPr>
        <w:t>Zweck</w:t>
      </w:r>
    </w:p>
    <w:p w:rsidR="00B23637" w:rsidRPr="0068144A" w:rsidRDefault="00B23637" w:rsidP="005E46CB">
      <w:pPr>
        <w:jc w:val="both"/>
        <w:rPr>
          <w:rFonts w:asciiTheme="minorHAnsi" w:hAnsiTheme="minorHAnsi"/>
          <w:sz w:val="22"/>
        </w:rPr>
      </w:pPr>
      <w:r w:rsidRPr="0068144A">
        <w:rPr>
          <w:rFonts w:asciiTheme="minorHAnsi" w:hAnsiTheme="minorHAnsi"/>
          <w:sz w:val="22"/>
        </w:rPr>
        <w:t>Mit einem Weidenzaun erhält man eine lebendige, grüne Abschirmung. Damit lassen sich Räume teilen bzw. neue Räume schaffen. In Kombination mit Weidenhaus und Weidentunnel kann ein Weidenzaun auch auf einem Spielplatz ein interessantes Gestaltungselement sein.</w:t>
      </w:r>
    </w:p>
    <w:p w:rsidR="00B23637" w:rsidRPr="0068144A" w:rsidRDefault="00B23637" w:rsidP="005E46CB">
      <w:pPr>
        <w:jc w:val="both"/>
        <w:rPr>
          <w:rFonts w:asciiTheme="minorHAnsi" w:hAnsiTheme="minorHAnsi"/>
          <w:sz w:val="10"/>
          <w:szCs w:val="10"/>
        </w:rPr>
      </w:pPr>
    </w:p>
    <w:p w:rsidR="00B23637" w:rsidRPr="0068144A" w:rsidRDefault="00B23637" w:rsidP="005E46CB">
      <w:pPr>
        <w:pStyle w:val="berschrift2"/>
        <w:jc w:val="both"/>
        <w:rPr>
          <w:rFonts w:asciiTheme="minorHAnsi" w:hAnsiTheme="minorHAnsi"/>
          <w:sz w:val="22"/>
        </w:rPr>
      </w:pPr>
      <w:r w:rsidRPr="0068144A">
        <w:rPr>
          <w:rFonts w:asciiTheme="minorHAnsi" w:hAnsiTheme="minorHAnsi"/>
          <w:sz w:val="22"/>
        </w:rPr>
        <w:t>Weitere Bauvarianten</w:t>
      </w:r>
    </w:p>
    <w:p w:rsidR="00B23637" w:rsidRPr="0068144A" w:rsidRDefault="00B23637" w:rsidP="005E46CB">
      <w:pPr>
        <w:numPr>
          <w:ilvl w:val="0"/>
          <w:numId w:val="33"/>
        </w:numPr>
        <w:jc w:val="both"/>
        <w:rPr>
          <w:rFonts w:asciiTheme="minorHAnsi" w:hAnsiTheme="minorHAnsi"/>
          <w:sz w:val="22"/>
        </w:rPr>
      </w:pPr>
      <w:r w:rsidRPr="0068144A">
        <w:rPr>
          <w:rFonts w:asciiTheme="minorHAnsi" w:hAnsiTheme="minorHAnsi"/>
          <w:sz w:val="22"/>
        </w:rPr>
        <w:t>Bei nährstoffreichem Boden kann auf die Kompostgabe verzichtet werden.</w:t>
      </w:r>
    </w:p>
    <w:p w:rsidR="00B23637" w:rsidRPr="0068144A" w:rsidRDefault="00B23637" w:rsidP="005E46CB">
      <w:pPr>
        <w:numPr>
          <w:ilvl w:val="0"/>
          <w:numId w:val="33"/>
        </w:numPr>
        <w:jc w:val="both"/>
        <w:rPr>
          <w:rFonts w:asciiTheme="minorHAnsi" w:hAnsiTheme="minorHAnsi"/>
          <w:sz w:val="22"/>
        </w:rPr>
      </w:pPr>
      <w:r w:rsidRPr="0068144A">
        <w:rPr>
          <w:rFonts w:asciiTheme="minorHAnsi" w:hAnsiTheme="minorHAnsi"/>
          <w:sz w:val="22"/>
        </w:rPr>
        <w:t xml:space="preserve">Der trockene Weidenzaun als Alternative: Es werden Hartholzpfähle eingesetzt (Eiche, Kastanie oder Robinie). Die eingeflochtenen Weidentriebe ragen nicht in den Boden und sterben deshalb nach kurzer Zeit ab.  Das tote, zusammenfallende Astmaterial wird regelmässig mit neuen </w:t>
      </w:r>
      <w:r w:rsidR="0068144A">
        <w:rPr>
          <w:rFonts w:asciiTheme="minorHAnsi" w:hAnsiTheme="minorHAnsi"/>
          <w:sz w:val="22"/>
        </w:rPr>
        <w:br/>
      </w:r>
      <w:r w:rsidRPr="0068144A">
        <w:rPr>
          <w:rFonts w:asciiTheme="minorHAnsi" w:hAnsiTheme="minorHAnsi"/>
          <w:sz w:val="22"/>
        </w:rPr>
        <w:t>Weidentrieben ergänzt.</w:t>
      </w:r>
    </w:p>
    <w:p w:rsidR="00B23637" w:rsidRPr="0068144A" w:rsidRDefault="00B23637" w:rsidP="005E46CB">
      <w:pPr>
        <w:numPr>
          <w:ilvl w:val="0"/>
          <w:numId w:val="33"/>
        </w:numPr>
        <w:jc w:val="both"/>
        <w:rPr>
          <w:rFonts w:asciiTheme="minorHAnsi" w:hAnsiTheme="minorHAnsi"/>
          <w:sz w:val="22"/>
        </w:rPr>
      </w:pPr>
      <w:r w:rsidRPr="0068144A">
        <w:rPr>
          <w:rFonts w:asciiTheme="minorHAnsi" w:hAnsiTheme="minorHAnsi"/>
          <w:sz w:val="22"/>
        </w:rPr>
        <w:t>Weitere Bauvarianten und Illustrationen im Buch: Mit Weiden bauen, S. 29-33</w:t>
      </w:r>
    </w:p>
    <w:p w:rsidR="009B13E0" w:rsidRPr="0068144A" w:rsidRDefault="009B13E0" w:rsidP="005E46CB">
      <w:pPr>
        <w:pStyle w:val="berschrift1"/>
        <w:jc w:val="both"/>
        <w:rPr>
          <w:rFonts w:asciiTheme="minorHAnsi" w:eastAsia="Cambria" w:hAnsiTheme="minorHAnsi"/>
          <w:b w:val="0"/>
          <w:color w:val="auto"/>
          <w:sz w:val="22"/>
          <w:szCs w:val="24"/>
        </w:rPr>
        <w:sectPr w:rsidR="009B13E0" w:rsidRPr="0068144A" w:rsidSect="009B13E0">
          <w:headerReference w:type="default" r:id="rId47"/>
          <w:pgSz w:w="11906" w:h="16838"/>
          <w:pgMar w:top="1701" w:right="1418" w:bottom="1418" w:left="1418" w:header="567" w:footer="567" w:gutter="0"/>
          <w:cols w:space="708"/>
        </w:sectPr>
      </w:pPr>
    </w:p>
    <w:p w:rsidR="009B13E0" w:rsidRPr="0068144A" w:rsidRDefault="009B13E0" w:rsidP="005E46CB">
      <w:pPr>
        <w:pStyle w:val="berschrift1"/>
        <w:jc w:val="both"/>
        <w:rPr>
          <w:rFonts w:asciiTheme="minorHAnsi" w:hAnsiTheme="minorHAnsi"/>
        </w:rPr>
      </w:pPr>
      <w:bookmarkStart w:id="7" w:name="_Ref306481107"/>
      <w:r w:rsidRPr="0068144A">
        <w:rPr>
          <w:rFonts w:asciiTheme="minorHAnsi" w:hAnsiTheme="minorHAnsi"/>
        </w:rPr>
        <w:lastRenderedPageBreak/>
        <w:t>Unterhalt und Pflege der Weidenobjekte</w:t>
      </w:r>
      <w:bookmarkEnd w:id="7"/>
    </w:p>
    <w:p w:rsidR="009B13E0" w:rsidRPr="0068144A" w:rsidRDefault="009B13E0" w:rsidP="005E46CB">
      <w:pPr>
        <w:jc w:val="both"/>
        <w:rPr>
          <w:rFonts w:asciiTheme="minorHAnsi" w:hAnsiTheme="minorHAnsi"/>
        </w:rPr>
      </w:pPr>
    </w:p>
    <w:p w:rsidR="009B13E0" w:rsidRPr="0068144A" w:rsidRDefault="009B13E0" w:rsidP="005E46CB">
      <w:pPr>
        <w:pStyle w:val="berschrift2"/>
        <w:jc w:val="both"/>
        <w:rPr>
          <w:rFonts w:asciiTheme="minorHAnsi" w:hAnsiTheme="minorHAnsi"/>
          <w:sz w:val="22"/>
          <w:szCs w:val="20"/>
        </w:rPr>
      </w:pPr>
      <w:r w:rsidRPr="0068144A">
        <w:rPr>
          <w:rFonts w:asciiTheme="minorHAnsi" w:hAnsiTheme="minorHAnsi"/>
          <w:sz w:val="22"/>
          <w:szCs w:val="20"/>
        </w:rPr>
        <w:t>Pflege in der Anfangsphase</w:t>
      </w:r>
    </w:p>
    <w:p w:rsidR="0068144A" w:rsidRDefault="005F4FCA" w:rsidP="005E46CB">
      <w:pPr>
        <w:jc w:val="both"/>
        <w:rPr>
          <w:rFonts w:asciiTheme="minorHAnsi" w:hAnsiTheme="minorHAnsi"/>
          <w:sz w:val="22"/>
        </w:rPr>
      </w:pPr>
      <w:r>
        <w:rPr>
          <w:rFonts w:asciiTheme="minorHAnsi" w:hAnsiTheme="minorHAnsi"/>
          <w:noProof/>
          <w:lang w:val="de-CH" w:eastAsia="de-CH"/>
        </w:rPr>
        <w:drawing>
          <wp:anchor distT="0" distB="0" distL="114300" distR="114300" simplePos="0" relativeHeight="251712512" behindDoc="0" locked="0" layoutInCell="1" allowOverlap="1">
            <wp:simplePos x="0" y="0"/>
            <wp:positionH relativeFrom="column">
              <wp:posOffset>3907155</wp:posOffset>
            </wp:positionH>
            <wp:positionV relativeFrom="paragraph">
              <wp:posOffset>54610</wp:posOffset>
            </wp:positionV>
            <wp:extent cx="1822450" cy="4650740"/>
            <wp:effectExtent l="0" t="0" r="6350" b="0"/>
            <wp:wrapSquare wrapText="bothSides"/>
            <wp:docPr id="45" name="Grafik 45" descr="C:\Users\Maurus Steiner\Desktop\jpg's\Unterhal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urus Steiner\Desktop\jpg's\Unterhalt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22450" cy="4650740"/>
                    </a:xfrm>
                    <a:prstGeom prst="rect">
                      <a:avLst/>
                    </a:prstGeom>
                    <a:noFill/>
                    <a:ln>
                      <a:noFill/>
                    </a:ln>
                  </pic:spPr>
                </pic:pic>
              </a:graphicData>
            </a:graphic>
            <wp14:sizeRelH relativeFrom="page">
              <wp14:pctWidth>0</wp14:pctWidth>
            </wp14:sizeRelH>
            <wp14:sizeRelV relativeFrom="page">
              <wp14:pctHeight>0</wp14:pctHeight>
            </wp14:sizeRelV>
          </wp:anchor>
        </w:drawing>
      </w:r>
      <w:r w:rsidR="009B13E0" w:rsidRPr="0068144A">
        <w:rPr>
          <w:rFonts w:asciiTheme="minorHAnsi" w:hAnsiTheme="minorHAnsi"/>
          <w:sz w:val="22"/>
        </w:rPr>
        <w:t xml:space="preserve">Besonders an trockenen Standorten sollte rund um die eingesteckten Weiden eine Schicht von 2-5 cm Rindenmulch gestreut werden. Dadurch bleibt der Boden feucht. </w:t>
      </w:r>
    </w:p>
    <w:p w:rsidR="009B13E0" w:rsidRPr="0068144A" w:rsidRDefault="009B13E0" w:rsidP="005E46CB">
      <w:pPr>
        <w:jc w:val="both"/>
        <w:rPr>
          <w:rFonts w:asciiTheme="minorHAnsi" w:hAnsiTheme="minorHAnsi"/>
          <w:sz w:val="22"/>
        </w:rPr>
      </w:pPr>
      <w:r w:rsidRPr="0068144A">
        <w:rPr>
          <w:rFonts w:asciiTheme="minorHAnsi" w:hAnsiTheme="minorHAnsi"/>
          <w:sz w:val="22"/>
        </w:rPr>
        <w:t>Als Alternative zum Rindenmulch können auch Holzschnitzel oder eine dicke Schicht Laub verwendet werden. Mulchen verhindert zudem das Aufkommen von Unkraut, was vor allem bei Neupflanzungen von kurzen, jungen Stecklingen wichtig ist.</w:t>
      </w:r>
    </w:p>
    <w:p w:rsidR="0068144A" w:rsidRDefault="009B13E0" w:rsidP="005E46CB">
      <w:pPr>
        <w:jc w:val="both"/>
        <w:rPr>
          <w:rFonts w:asciiTheme="minorHAnsi" w:hAnsiTheme="minorHAnsi"/>
          <w:sz w:val="22"/>
        </w:rPr>
      </w:pPr>
      <w:r w:rsidRPr="0068144A">
        <w:rPr>
          <w:rFonts w:asciiTheme="minorHAnsi" w:hAnsiTheme="minorHAnsi"/>
          <w:sz w:val="22"/>
        </w:rPr>
        <w:t xml:space="preserve">Nach dem Pflanzen der Weiden und dem Abdecken bzw. Mulchen des Bodens, muss man sich unbedingt um eine ausreichende Wasserversorgung kümmern. </w:t>
      </w:r>
    </w:p>
    <w:p w:rsidR="0068144A" w:rsidRDefault="009B13E0" w:rsidP="005E46CB">
      <w:pPr>
        <w:jc w:val="both"/>
        <w:rPr>
          <w:rFonts w:asciiTheme="minorHAnsi" w:hAnsiTheme="minorHAnsi"/>
          <w:sz w:val="22"/>
        </w:rPr>
      </w:pPr>
      <w:r w:rsidRPr="0068144A">
        <w:rPr>
          <w:rFonts w:asciiTheme="minorHAnsi" w:hAnsiTheme="minorHAnsi"/>
          <w:sz w:val="22"/>
        </w:rPr>
        <w:t xml:space="preserve">Rund um die Stecklinge ist das Errichten einer </w:t>
      </w:r>
      <w:proofErr w:type="spellStart"/>
      <w:r w:rsidRPr="0068144A">
        <w:rPr>
          <w:rFonts w:asciiTheme="minorHAnsi" w:hAnsiTheme="minorHAnsi"/>
          <w:sz w:val="22"/>
        </w:rPr>
        <w:t>Giessmulde</w:t>
      </w:r>
      <w:proofErr w:type="spellEnd"/>
      <w:r w:rsidRPr="0068144A">
        <w:rPr>
          <w:rFonts w:asciiTheme="minorHAnsi" w:hAnsiTheme="minorHAnsi"/>
          <w:sz w:val="22"/>
        </w:rPr>
        <w:t xml:space="preserve"> sehr zu empfehlen. Man gestaltet mit dem Aushub rund um die Weidentriebe einen kleinen Walm. Damit kann das Wasser nicht unkontrolliert ablaufen und die Weidenstecklinge erhalten ausreichend Wasser. </w:t>
      </w:r>
    </w:p>
    <w:p w:rsidR="0068144A" w:rsidRDefault="009B13E0" w:rsidP="005E46CB">
      <w:pPr>
        <w:jc w:val="both"/>
        <w:rPr>
          <w:rFonts w:asciiTheme="minorHAnsi" w:hAnsiTheme="minorHAnsi"/>
          <w:sz w:val="22"/>
        </w:rPr>
      </w:pPr>
      <w:r w:rsidRPr="0068144A">
        <w:rPr>
          <w:rFonts w:asciiTheme="minorHAnsi" w:hAnsiTheme="minorHAnsi"/>
          <w:sz w:val="22"/>
        </w:rPr>
        <w:t xml:space="preserve">Nach der Pflanzung muss die Erde gut eingeschlämmt werden, auf diese Weise werden die Wurzelsprosse zum Wachstum angeregt und die Weide beginnt zu </w:t>
      </w:r>
      <w:proofErr w:type="spellStart"/>
      <w:r w:rsidRPr="0068144A">
        <w:rPr>
          <w:rFonts w:asciiTheme="minorHAnsi" w:hAnsiTheme="minorHAnsi"/>
          <w:sz w:val="22"/>
        </w:rPr>
        <w:t>spriessen</w:t>
      </w:r>
      <w:proofErr w:type="spellEnd"/>
      <w:r w:rsidRPr="0068144A">
        <w:rPr>
          <w:rFonts w:asciiTheme="minorHAnsi" w:hAnsiTheme="minorHAnsi"/>
          <w:sz w:val="22"/>
        </w:rPr>
        <w:t xml:space="preserve">. </w:t>
      </w:r>
    </w:p>
    <w:p w:rsidR="0068144A" w:rsidRDefault="009B13E0" w:rsidP="005E46CB">
      <w:pPr>
        <w:jc w:val="both"/>
        <w:rPr>
          <w:rFonts w:asciiTheme="minorHAnsi" w:hAnsiTheme="minorHAnsi"/>
          <w:sz w:val="22"/>
        </w:rPr>
      </w:pPr>
      <w:r w:rsidRPr="0068144A">
        <w:rPr>
          <w:rFonts w:asciiTheme="minorHAnsi" w:hAnsiTheme="minorHAnsi"/>
          <w:sz w:val="22"/>
        </w:rPr>
        <w:t xml:space="preserve">Anfängliche Staunässe ist für unsere Weiden kein Problem – im Gegenteil – sie lieben nasse Böden. In den ersten Monaten </w:t>
      </w:r>
      <w:r w:rsidR="0068144A">
        <w:rPr>
          <w:rFonts w:asciiTheme="minorHAnsi" w:hAnsiTheme="minorHAnsi"/>
          <w:sz w:val="22"/>
        </w:rPr>
        <w:t xml:space="preserve">(bis Herbst) </w:t>
      </w:r>
      <w:r w:rsidRPr="0068144A">
        <w:rPr>
          <w:rFonts w:asciiTheme="minorHAnsi" w:hAnsiTheme="minorHAnsi"/>
          <w:sz w:val="22"/>
        </w:rPr>
        <w:t xml:space="preserve">ist es wichtig, dass das Weidenobjekt einmal wöchentlich ausgiebig bewässert wird. </w:t>
      </w:r>
    </w:p>
    <w:p w:rsidR="009B13E0" w:rsidRPr="0068144A" w:rsidRDefault="009B13E0" w:rsidP="005E46CB">
      <w:pPr>
        <w:jc w:val="both"/>
        <w:rPr>
          <w:rFonts w:asciiTheme="minorHAnsi" w:hAnsiTheme="minorHAnsi"/>
          <w:sz w:val="22"/>
        </w:rPr>
      </w:pPr>
      <w:r w:rsidRPr="0068144A">
        <w:rPr>
          <w:rFonts w:asciiTheme="minorHAnsi" w:hAnsiTheme="minorHAnsi"/>
          <w:sz w:val="22"/>
        </w:rPr>
        <w:t xml:space="preserve">Nach dem zweiten Jahr ist eine Bewässerung an feuchten Standorten nur noch bei langen Trockenperioden notwendig. Wo während den Sommerferien das </w:t>
      </w:r>
      <w:proofErr w:type="spellStart"/>
      <w:r w:rsidRPr="0068144A">
        <w:rPr>
          <w:rFonts w:asciiTheme="minorHAnsi" w:hAnsiTheme="minorHAnsi"/>
          <w:sz w:val="22"/>
        </w:rPr>
        <w:t>Giessen</w:t>
      </w:r>
      <w:proofErr w:type="spellEnd"/>
      <w:r w:rsidRPr="0068144A">
        <w:rPr>
          <w:rFonts w:asciiTheme="minorHAnsi" w:hAnsiTheme="minorHAnsi"/>
          <w:sz w:val="22"/>
        </w:rPr>
        <w:t xml:space="preserve"> des Weidenobjekts nicht gewährleistet ist, kann eine automatische Bewässerung (</w:t>
      </w:r>
      <w:proofErr w:type="spellStart"/>
      <w:r w:rsidRPr="0068144A">
        <w:rPr>
          <w:rFonts w:asciiTheme="minorHAnsi" w:hAnsiTheme="minorHAnsi"/>
          <w:sz w:val="22"/>
        </w:rPr>
        <w:t>Tröpfchenbewässerung</w:t>
      </w:r>
      <w:proofErr w:type="spellEnd"/>
      <w:r w:rsidRPr="0068144A">
        <w:rPr>
          <w:rFonts w:asciiTheme="minorHAnsi" w:hAnsiTheme="minorHAnsi"/>
          <w:sz w:val="22"/>
        </w:rPr>
        <w:t xml:space="preserve"> oder Schwitzschlauch) sinnvoll sein. </w:t>
      </w:r>
    </w:p>
    <w:p w:rsidR="009B13E0" w:rsidRPr="0068144A" w:rsidRDefault="009B13E0" w:rsidP="005E46CB">
      <w:pPr>
        <w:jc w:val="both"/>
        <w:rPr>
          <w:rFonts w:asciiTheme="minorHAnsi" w:hAnsiTheme="minorHAnsi"/>
        </w:rPr>
      </w:pPr>
    </w:p>
    <w:p w:rsidR="009B13E0" w:rsidRPr="0068144A" w:rsidRDefault="009B13E0" w:rsidP="005E46CB">
      <w:pPr>
        <w:pStyle w:val="berschrift2"/>
        <w:jc w:val="both"/>
        <w:rPr>
          <w:rFonts w:asciiTheme="minorHAnsi" w:hAnsiTheme="minorHAnsi"/>
          <w:sz w:val="22"/>
          <w:szCs w:val="20"/>
        </w:rPr>
      </w:pPr>
      <w:r w:rsidRPr="0068144A">
        <w:rPr>
          <w:rFonts w:asciiTheme="minorHAnsi" w:hAnsiTheme="minorHAnsi"/>
          <w:sz w:val="22"/>
          <w:szCs w:val="20"/>
        </w:rPr>
        <w:t>Langfristige Pflege</w:t>
      </w:r>
    </w:p>
    <w:p w:rsidR="009B13E0" w:rsidRPr="0068144A" w:rsidRDefault="009B13E0" w:rsidP="005E46CB">
      <w:pPr>
        <w:jc w:val="both"/>
        <w:rPr>
          <w:rFonts w:asciiTheme="minorHAnsi" w:hAnsiTheme="minorHAnsi"/>
          <w:sz w:val="22"/>
        </w:rPr>
      </w:pPr>
      <w:r w:rsidRPr="0068144A">
        <w:rPr>
          <w:rFonts w:asciiTheme="minorHAnsi" w:hAnsiTheme="minorHAnsi"/>
          <w:sz w:val="22"/>
        </w:rPr>
        <w:t xml:space="preserve">Ist das Weidenobjekt gut angewachsen, bilden sich schon bald </w:t>
      </w:r>
      <w:r w:rsidR="0068144A">
        <w:rPr>
          <w:rFonts w:asciiTheme="minorHAnsi" w:hAnsiTheme="minorHAnsi"/>
          <w:sz w:val="22"/>
        </w:rPr>
        <w:t xml:space="preserve">die </w:t>
      </w:r>
      <w:r w:rsidRPr="0068144A">
        <w:rPr>
          <w:rFonts w:asciiTheme="minorHAnsi" w:hAnsiTheme="minorHAnsi"/>
          <w:sz w:val="22"/>
        </w:rPr>
        <w:t>ersten dünnen Triebe der Weidenruten. Lässt man nun der Natur ihren Lauf, so entwickeln sich die Weidenruten je nach Art zu Bäumen und Sträuchern. Soll aber die Form des Weidenobjekts erhalten bleiben, müssen die Weidenruten regelmässig eingeflochten werden. Der beste Zeitpunkt für Flechtarbeiten ist die Vegetationsruhe.</w:t>
      </w:r>
    </w:p>
    <w:p w:rsidR="009B13E0" w:rsidRPr="0068144A" w:rsidRDefault="009B13E0" w:rsidP="005E46CB">
      <w:pPr>
        <w:jc w:val="both"/>
        <w:rPr>
          <w:rFonts w:asciiTheme="minorHAnsi" w:hAnsiTheme="minorHAnsi"/>
          <w:sz w:val="22"/>
        </w:rPr>
      </w:pPr>
    </w:p>
    <w:p w:rsidR="009B13E0" w:rsidRPr="0068144A" w:rsidRDefault="009B13E0" w:rsidP="005E46CB">
      <w:pPr>
        <w:jc w:val="both"/>
        <w:rPr>
          <w:rFonts w:asciiTheme="minorHAnsi" w:hAnsiTheme="minorHAnsi"/>
          <w:sz w:val="22"/>
        </w:rPr>
      </w:pPr>
      <w:r w:rsidRPr="0068144A">
        <w:rPr>
          <w:rFonts w:asciiTheme="minorHAnsi" w:hAnsiTheme="minorHAnsi"/>
          <w:sz w:val="22"/>
        </w:rPr>
        <w:t>Junge Triebe, die nicht zur Formgebung des Weidenobjekts beitragen, können zurückgeschnitten werden. Zweijährige Triebe lassen sich je nach Dicke nur noch schwer einflechten und werden ebenfalls zurückgeschnitten. Um das Weidenobjekt auch im unteren Bereich geschlossen zu ha</w:t>
      </w:r>
      <w:r w:rsidR="0068144A">
        <w:rPr>
          <w:rFonts w:asciiTheme="minorHAnsi" w:hAnsiTheme="minorHAnsi"/>
          <w:sz w:val="22"/>
        </w:rPr>
        <w:t>lten, kön</w:t>
      </w:r>
      <w:r w:rsidR="0068144A">
        <w:rPr>
          <w:rFonts w:asciiTheme="minorHAnsi" w:hAnsiTheme="minorHAnsi"/>
          <w:sz w:val="22"/>
        </w:rPr>
        <w:lastRenderedPageBreak/>
        <w:t>nen abgeschnittene Trie</w:t>
      </w:r>
      <w:r w:rsidRPr="0068144A">
        <w:rPr>
          <w:rFonts w:asciiTheme="minorHAnsi" w:hAnsiTheme="minorHAnsi"/>
          <w:sz w:val="22"/>
        </w:rPr>
        <w:t xml:space="preserve">be an </w:t>
      </w:r>
      <w:proofErr w:type="spellStart"/>
      <w:r w:rsidRPr="0068144A">
        <w:rPr>
          <w:rFonts w:asciiTheme="minorHAnsi" w:hAnsiTheme="minorHAnsi"/>
          <w:sz w:val="22"/>
        </w:rPr>
        <w:t>lückigen</w:t>
      </w:r>
      <w:proofErr w:type="spellEnd"/>
      <w:r w:rsidRPr="0068144A">
        <w:rPr>
          <w:rFonts w:asciiTheme="minorHAnsi" w:hAnsiTheme="minorHAnsi"/>
          <w:sz w:val="22"/>
        </w:rPr>
        <w:t xml:space="preserve"> Stellen eingesteckt und auf ca. 5 cm eingekürzt werden. Längere Ruten verleiten auch zum Gestalten neuer Strukturen.</w:t>
      </w:r>
    </w:p>
    <w:p w:rsidR="009B13E0" w:rsidRPr="0068144A" w:rsidRDefault="009B13E0" w:rsidP="005E46CB">
      <w:pPr>
        <w:jc w:val="both"/>
        <w:rPr>
          <w:rFonts w:asciiTheme="minorHAnsi" w:hAnsiTheme="minorHAnsi"/>
          <w:sz w:val="22"/>
        </w:rPr>
        <w:sectPr w:rsidR="009B13E0" w:rsidRPr="0068144A" w:rsidSect="009B13E0">
          <w:headerReference w:type="default" r:id="rId49"/>
          <w:pgSz w:w="11906" w:h="16838"/>
          <w:pgMar w:top="1985" w:right="1418" w:bottom="1418" w:left="1418" w:header="567" w:footer="567" w:gutter="0"/>
          <w:cols w:space="708"/>
        </w:sectPr>
      </w:pPr>
    </w:p>
    <w:p w:rsidR="009B13E0" w:rsidRPr="0068144A" w:rsidRDefault="009B13E0" w:rsidP="005E46CB">
      <w:pPr>
        <w:pStyle w:val="berschrift1"/>
        <w:jc w:val="both"/>
        <w:rPr>
          <w:rFonts w:asciiTheme="minorHAnsi" w:hAnsiTheme="minorHAnsi"/>
        </w:rPr>
      </w:pPr>
      <w:bookmarkStart w:id="8" w:name="_Ref306481876"/>
      <w:r w:rsidRPr="0068144A">
        <w:rPr>
          <w:rFonts w:asciiTheme="minorHAnsi" w:hAnsiTheme="minorHAnsi"/>
        </w:rPr>
        <w:lastRenderedPageBreak/>
        <w:t>Weidenbewohner</w:t>
      </w:r>
      <w:bookmarkEnd w:id="8"/>
    </w:p>
    <w:p w:rsidR="009B13E0" w:rsidRPr="0068144A" w:rsidRDefault="009B13E0" w:rsidP="005E46CB">
      <w:pPr>
        <w:jc w:val="both"/>
        <w:rPr>
          <w:rFonts w:asciiTheme="minorHAnsi" w:hAnsiTheme="minorHAnsi"/>
        </w:rPr>
      </w:pPr>
    </w:p>
    <w:tbl>
      <w:tblPr>
        <w:tblW w:w="9210" w:type="dxa"/>
        <w:tblLayout w:type="fixed"/>
        <w:tblCellMar>
          <w:left w:w="0" w:type="dxa"/>
          <w:right w:w="0" w:type="dxa"/>
        </w:tblCellMar>
        <w:tblLook w:val="04A0" w:firstRow="1" w:lastRow="0" w:firstColumn="1" w:lastColumn="0" w:noHBand="0" w:noVBand="1"/>
      </w:tblPr>
      <w:tblGrid>
        <w:gridCol w:w="4564"/>
        <w:gridCol w:w="4646"/>
      </w:tblGrid>
      <w:tr w:rsidR="009B13E0" w:rsidRPr="0068144A" w:rsidTr="0068144A">
        <w:trPr>
          <w:trHeight w:hRule="exact" w:val="2948"/>
        </w:trPr>
        <w:tc>
          <w:tcPr>
            <w:tcW w:w="4564" w:type="dxa"/>
          </w:tcPr>
          <w:p w:rsidR="009B13E0" w:rsidRPr="0068144A" w:rsidRDefault="0068144A" w:rsidP="005E46CB">
            <w:pPr>
              <w:ind w:left="567" w:hanging="567"/>
              <w:jc w:val="both"/>
              <w:rPr>
                <w:rFonts w:asciiTheme="minorHAnsi" w:hAnsiTheme="minorHAnsi"/>
                <w:noProof/>
                <w:sz w:val="22"/>
                <w:szCs w:val="22"/>
                <w:lang w:eastAsia="de-DE"/>
              </w:rPr>
            </w:pPr>
            <w:r w:rsidRPr="0068144A">
              <w:rPr>
                <w:rFonts w:asciiTheme="minorHAnsi" w:hAnsiTheme="minorHAnsi"/>
                <w:b/>
                <w:bCs/>
                <w:noProof/>
                <w:sz w:val="22"/>
                <w:szCs w:val="22"/>
                <w:lang w:val="de-CH" w:eastAsia="de-CH"/>
              </w:rPr>
              <mc:AlternateContent>
                <mc:Choice Requires="wps">
                  <w:drawing>
                    <wp:anchor distT="0" distB="0" distL="114300" distR="114300" simplePos="0" relativeHeight="251635712" behindDoc="0" locked="0" layoutInCell="1" allowOverlap="1" wp14:anchorId="2F46B196" wp14:editId="461788AE">
                      <wp:simplePos x="0" y="0"/>
                      <wp:positionH relativeFrom="column">
                        <wp:posOffset>0</wp:posOffset>
                      </wp:positionH>
                      <wp:positionV relativeFrom="paragraph">
                        <wp:posOffset>1660525</wp:posOffset>
                      </wp:positionV>
                      <wp:extent cx="1022350" cy="170815"/>
                      <wp:effectExtent l="0" t="0" r="0" b="0"/>
                      <wp:wrapNone/>
                      <wp:docPr id="26" name="Text Box 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35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A60" w:rsidRPr="00251787" w:rsidRDefault="00980A60" w:rsidP="009B13E0">
                                  <w:pPr>
                                    <w:rPr>
                                      <w:rFonts w:ascii="Calibri" w:hAnsi="Calibri"/>
                                      <w:b/>
                                      <w:color w:val="FFFFFF"/>
                                      <w:sz w:val="12"/>
                                      <w:szCs w:val="10"/>
                                    </w:rPr>
                                  </w:pPr>
                                  <w:r>
                                    <w:rPr>
                                      <w:rFonts w:ascii="Calibri" w:hAnsi="Calibri"/>
                                      <w:b/>
                                      <w:color w:val="FFFFFF"/>
                                      <w:sz w:val="12"/>
                                      <w:szCs w:val="10"/>
                                    </w:rPr>
                                    <w:t>© Francis C. Franklin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46B196" id="_x0000_s1034" type="#_x0000_t202" style="position:absolute;left:0;text-align:left;margin-left:0;margin-top:130.75pt;width:80.5pt;height:13.4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GHhuQIAAMM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fRDCNBe+jRA9sbdCv3KI0jW6Bx0Bn43Q/gafZggEY7snq4k9VXjYRctlRs2I1ScmwZrSHB0N70&#10;z65OONqCrMcPsoZAdGukA9o3qrfVg3ogQIdGPZ6aY5OpbMggii5jMFVgC+dBEsYuBM2OtwelzTsm&#10;e2QXOVbQfIdOd3fa2GxodnSxwYQsedc5AXTi2QE4TicQG65am83C9fNHGqSrZJUQj0SzlUeCovBu&#10;yiXxZmU4j4vLYrkswp82bkiyltc1EzbMUVsh+bPeHVQ+qeKkLi07Xls4m5JWm/WyU2hHQdul+w4F&#10;OXPzn6fhigBcXlAKIxLcRqlXzpK5R0oSeykU2AvC9DadBSQlRfmc0h0X7N8poTHHoLF4EtNvuQXu&#10;e82NZj03MD063uc4OTnRzEpwJWrXWkN5N63PSmHTfyoFtPvYaCdYq9FJrWa/3rvHkdjoVsxrWT+C&#10;gpUEgYEWYfLBopXqO0YjTJEc629bqhhG3XsBryANCbFjx21IPI9go84t63MLFRVA5dhgNC2XZhpV&#10;20HxTQuRpncn5A28nIY7UT9ldXhvMCkct8NUs6PofO+8nmbv4hcAAAD//wMAUEsDBBQABgAIAAAA&#10;IQCvwlxI3AAAAAgBAAAPAAAAZHJzL2Rvd25yZXYueG1sTI/BTsMwEETvSPyDtUjcqJ2qjdIQp6qK&#10;uIIotFJvbrxNIuJ1FLtN+Hu2JzjuzGj2TbGeXCeuOITWk4ZkpkAgVd62VGv4+nx9ykCEaMiazhNq&#10;+MEA6/L+rjC59SN94HUXa8ElFHKjoYmxz6UMVYPOhJnvkdg7+8GZyOdQSzuYkctdJ+dKpdKZlvhD&#10;Y3rcNlh97y5Ow/7tfDws1Hv94pb96Cclya2k1o8P0+YZRMQp/oXhhs/oUDLTyV/IBtFp4CFRwzxN&#10;liBudpqwcmIlyxYgy0L+H1D+AgAA//8DAFBLAQItABQABgAIAAAAIQC2gziS/gAAAOEBAAATAAAA&#10;AAAAAAAAAAAAAAAAAABbQ29udGVudF9UeXBlc10ueG1sUEsBAi0AFAAGAAgAAAAhADj9If/WAAAA&#10;lAEAAAsAAAAAAAAAAAAAAAAALwEAAF9yZWxzLy5yZWxzUEsBAi0AFAAGAAgAAAAhAKRgYeG5AgAA&#10;wwUAAA4AAAAAAAAAAAAAAAAALgIAAGRycy9lMm9Eb2MueG1sUEsBAi0AFAAGAAgAAAAhAK/CXEjc&#10;AAAACAEAAA8AAAAAAAAAAAAAAAAAEwUAAGRycy9kb3ducmV2LnhtbFBLBQYAAAAABAAEAPMAAAAc&#10;BgAAAAA=&#10;" filled="f" stroked="f">
                      <v:textbox>
                        <w:txbxContent>
                          <w:p w:rsidR="00980A60" w:rsidRPr="00251787" w:rsidRDefault="00980A60" w:rsidP="009B13E0">
                            <w:pPr>
                              <w:rPr>
                                <w:rFonts w:ascii="Calibri" w:hAnsi="Calibri"/>
                                <w:b/>
                                <w:color w:val="FFFFFF"/>
                                <w:sz w:val="12"/>
                                <w:szCs w:val="10"/>
                              </w:rPr>
                            </w:pPr>
                            <w:r>
                              <w:rPr>
                                <w:rFonts w:ascii="Calibri" w:hAnsi="Calibri"/>
                                <w:b/>
                                <w:color w:val="FFFFFF"/>
                                <w:sz w:val="12"/>
                                <w:szCs w:val="10"/>
                              </w:rPr>
                              <w:t>© Francis C. Franklin</w:t>
                            </w:r>
                          </w:p>
                        </w:txbxContent>
                      </v:textbox>
                    </v:shape>
                  </w:pict>
                </mc:Fallback>
              </mc:AlternateContent>
            </w:r>
            <w:r w:rsidR="003E7A65" w:rsidRPr="0068144A">
              <w:rPr>
                <w:rFonts w:asciiTheme="minorHAnsi" w:hAnsiTheme="minorHAnsi"/>
                <w:noProof/>
                <w:sz w:val="22"/>
                <w:szCs w:val="22"/>
                <w:lang w:val="de-CH" w:eastAsia="de-CH"/>
              </w:rPr>
              <w:drawing>
                <wp:inline distT="0" distB="0" distL="0" distR="0" wp14:anchorId="1DB2AF56" wp14:editId="6AFD430B">
                  <wp:extent cx="2882900" cy="1835603"/>
                  <wp:effectExtent l="0" t="0" r="0" b="0"/>
                  <wp:docPr id="10" name="Bild 10"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90649" cy="1840537"/>
                          </a:xfrm>
                          <a:prstGeom prst="rect">
                            <a:avLst/>
                          </a:prstGeom>
                          <a:noFill/>
                          <a:ln>
                            <a:noFill/>
                          </a:ln>
                        </pic:spPr>
                      </pic:pic>
                    </a:graphicData>
                  </a:graphic>
                </wp:inline>
              </w:drawing>
            </w:r>
          </w:p>
        </w:tc>
        <w:tc>
          <w:tcPr>
            <w:tcW w:w="4646" w:type="dxa"/>
            <w:tcMar>
              <w:left w:w="57" w:type="dxa"/>
            </w:tcMar>
          </w:tcPr>
          <w:p w:rsidR="009B13E0" w:rsidRPr="0068144A" w:rsidRDefault="009B13E0" w:rsidP="0068144A">
            <w:pPr>
              <w:spacing w:before="120" w:after="120"/>
              <w:ind w:left="52"/>
              <w:jc w:val="both"/>
              <w:rPr>
                <w:rStyle w:val="Fett"/>
                <w:rFonts w:asciiTheme="minorHAnsi" w:hAnsiTheme="minorHAnsi"/>
                <w:sz w:val="22"/>
                <w:szCs w:val="22"/>
              </w:rPr>
            </w:pPr>
            <w:r w:rsidRPr="0068144A">
              <w:rPr>
                <w:rStyle w:val="Fett"/>
                <w:rFonts w:asciiTheme="minorHAnsi" w:hAnsiTheme="minorHAnsi"/>
                <w:sz w:val="22"/>
                <w:szCs w:val="22"/>
              </w:rPr>
              <w:t>Weidenmeise</w:t>
            </w:r>
          </w:p>
          <w:p w:rsidR="009B13E0" w:rsidRPr="0068144A" w:rsidRDefault="009B13E0" w:rsidP="0068144A">
            <w:pPr>
              <w:numPr>
                <w:ilvl w:val="0"/>
                <w:numId w:val="12"/>
              </w:numPr>
              <w:spacing w:line="240" w:lineRule="auto"/>
              <w:ind w:left="335" w:hanging="284"/>
              <w:rPr>
                <w:rFonts w:asciiTheme="minorHAnsi" w:hAnsiTheme="minorHAnsi"/>
                <w:sz w:val="22"/>
                <w:szCs w:val="22"/>
              </w:rPr>
            </w:pPr>
            <w:r w:rsidRPr="0068144A">
              <w:rPr>
                <w:rFonts w:asciiTheme="minorHAnsi" w:hAnsiTheme="minorHAnsi"/>
                <w:sz w:val="22"/>
                <w:szCs w:val="22"/>
              </w:rPr>
              <w:t>Die Weidenmeise zimmert ihre Nisthöhle in morsche Stämme und vermoderte Strünke;</w:t>
            </w:r>
          </w:p>
          <w:p w:rsidR="009B13E0" w:rsidRPr="0068144A" w:rsidRDefault="009B13E0" w:rsidP="0068144A">
            <w:pPr>
              <w:numPr>
                <w:ilvl w:val="0"/>
                <w:numId w:val="12"/>
              </w:numPr>
              <w:spacing w:line="240" w:lineRule="auto"/>
              <w:ind w:left="335" w:hanging="284"/>
              <w:rPr>
                <w:rFonts w:asciiTheme="minorHAnsi" w:hAnsiTheme="minorHAnsi"/>
                <w:sz w:val="22"/>
                <w:szCs w:val="22"/>
              </w:rPr>
            </w:pPr>
            <w:r w:rsidRPr="0068144A">
              <w:rPr>
                <w:rFonts w:asciiTheme="minorHAnsi" w:hAnsiTheme="minorHAnsi"/>
                <w:sz w:val="22"/>
                <w:szCs w:val="22"/>
              </w:rPr>
              <w:t>Gerne nutzt sie weichholzige Laubbäume wie Weiden für ihre Bruthöhlen;</w:t>
            </w:r>
          </w:p>
          <w:p w:rsidR="009B13E0" w:rsidRPr="0068144A" w:rsidRDefault="009B13E0" w:rsidP="0068144A">
            <w:pPr>
              <w:numPr>
                <w:ilvl w:val="0"/>
                <w:numId w:val="12"/>
              </w:numPr>
              <w:spacing w:line="240" w:lineRule="auto"/>
              <w:ind w:left="335" w:hanging="284"/>
              <w:rPr>
                <w:rFonts w:asciiTheme="minorHAnsi" w:hAnsiTheme="minorHAnsi"/>
                <w:sz w:val="22"/>
                <w:szCs w:val="22"/>
              </w:rPr>
            </w:pPr>
            <w:r w:rsidRPr="0068144A">
              <w:rPr>
                <w:rFonts w:asciiTheme="minorHAnsi" w:hAnsiTheme="minorHAnsi"/>
                <w:sz w:val="22"/>
                <w:szCs w:val="22"/>
              </w:rPr>
              <w:t>Sie lebt in Auenwäldern und entlang von Bachufern, sofern genügend Totholz vorhanden ist;</w:t>
            </w:r>
          </w:p>
          <w:p w:rsidR="009B13E0" w:rsidRPr="0068144A" w:rsidRDefault="009B13E0" w:rsidP="0068144A">
            <w:pPr>
              <w:numPr>
                <w:ilvl w:val="0"/>
                <w:numId w:val="12"/>
              </w:numPr>
              <w:spacing w:line="240" w:lineRule="auto"/>
              <w:ind w:left="335" w:hanging="284"/>
              <w:rPr>
                <w:rFonts w:asciiTheme="minorHAnsi" w:hAnsiTheme="minorHAnsi"/>
                <w:sz w:val="22"/>
                <w:szCs w:val="22"/>
              </w:rPr>
            </w:pPr>
            <w:r w:rsidRPr="0068144A">
              <w:rPr>
                <w:rFonts w:asciiTheme="minorHAnsi" w:hAnsiTheme="minorHAnsi"/>
                <w:sz w:val="22"/>
                <w:szCs w:val="22"/>
              </w:rPr>
              <w:t>Meist ein Gelege pro Jahr (6-10 Eier);</w:t>
            </w:r>
          </w:p>
          <w:p w:rsidR="009B13E0" w:rsidRPr="0068144A" w:rsidRDefault="009B13E0" w:rsidP="0068144A">
            <w:pPr>
              <w:numPr>
                <w:ilvl w:val="0"/>
                <w:numId w:val="12"/>
              </w:numPr>
              <w:spacing w:line="240" w:lineRule="auto"/>
              <w:ind w:left="335" w:hanging="284"/>
              <w:rPr>
                <w:rFonts w:asciiTheme="minorHAnsi" w:hAnsiTheme="minorHAnsi"/>
                <w:sz w:val="22"/>
                <w:szCs w:val="22"/>
              </w:rPr>
            </w:pPr>
            <w:r w:rsidRPr="0068144A">
              <w:rPr>
                <w:rFonts w:asciiTheme="minorHAnsi" w:hAnsiTheme="minorHAnsi"/>
                <w:sz w:val="22"/>
                <w:szCs w:val="22"/>
              </w:rPr>
              <w:t>Sie frisst Insekten, Spinnen und Samen.</w:t>
            </w:r>
          </w:p>
        </w:tc>
      </w:tr>
      <w:tr w:rsidR="009B13E0" w:rsidRPr="0068144A" w:rsidTr="0068144A">
        <w:trPr>
          <w:trHeight w:hRule="exact" w:val="2948"/>
        </w:trPr>
        <w:tc>
          <w:tcPr>
            <w:tcW w:w="4564" w:type="dxa"/>
          </w:tcPr>
          <w:p w:rsidR="009B13E0" w:rsidRPr="0068144A" w:rsidRDefault="0068144A" w:rsidP="005E46CB">
            <w:pPr>
              <w:ind w:left="567" w:hanging="567"/>
              <w:jc w:val="both"/>
              <w:rPr>
                <w:rFonts w:asciiTheme="minorHAnsi" w:hAnsiTheme="minorHAnsi"/>
                <w:noProof/>
                <w:sz w:val="22"/>
                <w:szCs w:val="22"/>
                <w:lang w:eastAsia="de-DE"/>
              </w:rPr>
            </w:pPr>
            <w:r w:rsidRPr="0068144A">
              <w:rPr>
                <w:rFonts w:asciiTheme="minorHAnsi" w:hAnsiTheme="minorHAnsi"/>
                <w:noProof/>
                <w:sz w:val="22"/>
                <w:szCs w:val="22"/>
                <w:lang w:val="de-CH" w:eastAsia="de-CH"/>
              </w:rPr>
              <mc:AlternateContent>
                <mc:Choice Requires="wps">
                  <w:drawing>
                    <wp:anchor distT="0" distB="0" distL="114300" distR="114300" simplePos="0" relativeHeight="251653120" behindDoc="0" locked="0" layoutInCell="1" allowOverlap="1" wp14:anchorId="4E152E07" wp14:editId="1D939EA2">
                      <wp:simplePos x="0" y="0"/>
                      <wp:positionH relativeFrom="column">
                        <wp:posOffset>0</wp:posOffset>
                      </wp:positionH>
                      <wp:positionV relativeFrom="paragraph">
                        <wp:posOffset>1667510</wp:posOffset>
                      </wp:positionV>
                      <wp:extent cx="1022350" cy="170815"/>
                      <wp:effectExtent l="0" t="0" r="0" b="0"/>
                      <wp:wrapNone/>
                      <wp:docPr id="124" name="Text Box 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35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A60" w:rsidRPr="00810C2D" w:rsidRDefault="00980A60" w:rsidP="009B13E0">
                                  <w:pPr>
                                    <w:rPr>
                                      <w:rFonts w:ascii="Calibri" w:hAnsi="Calibri"/>
                                      <w:b/>
                                      <w:sz w:val="12"/>
                                      <w:szCs w:val="10"/>
                                    </w:rPr>
                                  </w:pPr>
                                  <w:r>
                                    <w:rPr>
                                      <w:rFonts w:ascii="Calibri" w:hAnsi="Calibri"/>
                                      <w:b/>
                                      <w:sz w:val="12"/>
                                      <w:szCs w:val="10"/>
                                    </w:rPr>
                                    <w:t>© Albert Krebs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152E07" id="_x0000_s1035" type="#_x0000_t202" style="position:absolute;left:0;text-align:left;margin-left:0;margin-top:131.3pt;width:80.5pt;height:13.4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nFcuAIAAMQ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CnoXEYwE7aBJD2w06FaOKIkjW6Gh1yk43vfgakYwgLdjq/s7WX7VSMhVQ8WW3Sglh4bRCjIM7U3/&#10;7OqEoy3IZvggKwhEd0Y6oLFWnS0fFAQBOnTq8dQdm0xpQwZRdBmDqQRbOA8WYexC0PR4u1favGOy&#10;Q3aRYQXdd+h0f6eNzYamRxcbTMiCt61TQCueHYDjdAKx4aq12SxcQ38kQbJerBfEI9Fs7ZEgz72b&#10;YkW8WRHO4/wyX63y8KeNG5K04VXFhA1zFFdI/qx5B5lPsjjJS8uWVxbOpqTVdrNqFdpTEHfhvkNB&#10;ztz852m4IgCXF5Sg+cFtlHjFbDH3SEFiL4ECe0GY3CazgCQkL55TuuOC/TslNGQYNBZPYvott8B9&#10;r7nRtOMGxkfLuwwvTk40tRJci8q11lDeTuuzUtj0n0oB7T422gnWanRSqxk3o3sdiY1uxbyR1SMo&#10;WEkQGGgRRh8sGqm+YzTAGMmw/rajimHUvhfwCpKQEDt33IbE8wg26tyyObdQUQJUhg1G03Jlplm1&#10;6xXfNhBpendC3sDLqbkT9VNWh/cGo8JxO4w1O4vO987rafgufwEAAP//AwBQSwMEFAAGAAgAAAAh&#10;ALZGUO3cAAAACAEAAA8AAABkcnMvZG93bnJldi54bWxMj81OwzAQhO9IvIO1SNyo3YhGbYhTIRBX&#10;EOVH4raNt0lEvI5itwlvz/YEx50ZzX5TbmffqxONsQtsYbkwoIjr4DpuLLy/Pd2sQcWE7LAPTBZ+&#10;KMK2urwosXBh4lc67VKjpIRjgRbalIZC61i35DEuwkAs3iGMHpOcY6PdiJOU+15nxuTaY8fyocWB&#10;Hlqqv3dHb+Hj+fD1eWtemke/GqYwG81+o629vprv70AlmtNfGM74gg6VMO3DkV1UvQUZkixkeZaD&#10;Otv5UpS9KOvNCnRV6v8Dql8AAAD//wMAUEsBAi0AFAAGAAgAAAAhALaDOJL+AAAA4QEAABMAAAAA&#10;AAAAAAAAAAAAAAAAAFtDb250ZW50X1R5cGVzXS54bWxQSwECLQAUAAYACAAAACEAOP0h/9YAAACU&#10;AQAACwAAAAAAAAAAAAAAAAAvAQAAX3JlbHMvLnJlbHNQSwECLQAUAAYACAAAACEAqOpxXLgCAADE&#10;BQAADgAAAAAAAAAAAAAAAAAuAgAAZHJzL2Uyb0RvYy54bWxQSwECLQAUAAYACAAAACEAtkZQ7dwA&#10;AAAIAQAADwAAAAAAAAAAAAAAAAASBQAAZHJzL2Rvd25yZXYueG1sUEsFBgAAAAAEAAQA8wAAABsG&#10;AAAAAA==&#10;" filled="f" stroked="f">
                      <v:textbox>
                        <w:txbxContent>
                          <w:p w:rsidR="00980A60" w:rsidRPr="00810C2D" w:rsidRDefault="00980A60" w:rsidP="009B13E0">
                            <w:pPr>
                              <w:rPr>
                                <w:rFonts w:ascii="Calibri" w:hAnsi="Calibri"/>
                                <w:b/>
                                <w:sz w:val="12"/>
                                <w:szCs w:val="10"/>
                              </w:rPr>
                            </w:pPr>
                            <w:r>
                              <w:rPr>
                                <w:rFonts w:ascii="Calibri" w:hAnsi="Calibri"/>
                                <w:b/>
                                <w:sz w:val="12"/>
                                <w:szCs w:val="10"/>
                              </w:rPr>
                              <w:t>© Albert Krebs</w:t>
                            </w:r>
                          </w:p>
                        </w:txbxContent>
                      </v:textbox>
                    </v:shape>
                  </w:pict>
                </mc:Fallback>
              </mc:AlternateContent>
            </w:r>
            <w:r w:rsidR="003E7A65" w:rsidRPr="0068144A">
              <w:rPr>
                <w:rFonts w:asciiTheme="minorHAnsi" w:hAnsiTheme="minorHAnsi"/>
                <w:noProof/>
                <w:sz w:val="22"/>
                <w:szCs w:val="22"/>
                <w:lang w:val="de-CH" w:eastAsia="de-CH"/>
              </w:rPr>
              <w:drawing>
                <wp:inline distT="0" distB="0" distL="0" distR="0" wp14:anchorId="05309F66" wp14:editId="355FCAC5">
                  <wp:extent cx="2895600" cy="1835785"/>
                  <wp:effectExtent l="0" t="0" r="0" b="0"/>
                  <wp:docPr id="11" name="Bild 11" descr="Weidenbohrer_Albert Krebs_zusam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eidenbohrer_Albert Krebs_zusammen"/>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95940" cy="1836001"/>
                          </a:xfrm>
                          <a:prstGeom prst="rect">
                            <a:avLst/>
                          </a:prstGeom>
                          <a:noFill/>
                          <a:ln>
                            <a:noFill/>
                          </a:ln>
                        </pic:spPr>
                      </pic:pic>
                    </a:graphicData>
                  </a:graphic>
                </wp:inline>
              </w:drawing>
            </w:r>
          </w:p>
        </w:tc>
        <w:tc>
          <w:tcPr>
            <w:tcW w:w="4646" w:type="dxa"/>
            <w:tcMar>
              <w:left w:w="57" w:type="dxa"/>
            </w:tcMar>
          </w:tcPr>
          <w:p w:rsidR="009B13E0" w:rsidRPr="0068144A" w:rsidRDefault="009B13E0" w:rsidP="0068144A">
            <w:pPr>
              <w:spacing w:before="120" w:after="120"/>
              <w:ind w:left="52"/>
              <w:jc w:val="both"/>
              <w:rPr>
                <w:rStyle w:val="Fett"/>
                <w:rFonts w:asciiTheme="minorHAnsi" w:hAnsiTheme="minorHAnsi"/>
                <w:sz w:val="22"/>
                <w:szCs w:val="22"/>
              </w:rPr>
            </w:pPr>
            <w:r w:rsidRPr="0068144A">
              <w:rPr>
                <w:rStyle w:val="Fett"/>
                <w:rFonts w:asciiTheme="minorHAnsi" w:hAnsiTheme="minorHAnsi"/>
                <w:sz w:val="22"/>
                <w:szCs w:val="22"/>
              </w:rPr>
              <w:t>Weidenbohrer</w:t>
            </w:r>
          </w:p>
          <w:p w:rsidR="0068144A" w:rsidRPr="0068144A" w:rsidRDefault="009B13E0" w:rsidP="0068144A">
            <w:pPr>
              <w:numPr>
                <w:ilvl w:val="0"/>
                <w:numId w:val="12"/>
              </w:numPr>
              <w:spacing w:line="240" w:lineRule="auto"/>
              <w:ind w:left="335" w:hanging="284"/>
              <w:rPr>
                <w:rFonts w:asciiTheme="minorHAnsi" w:hAnsiTheme="minorHAnsi"/>
                <w:sz w:val="22"/>
                <w:szCs w:val="22"/>
              </w:rPr>
            </w:pPr>
            <w:r w:rsidRPr="0068144A">
              <w:rPr>
                <w:rFonts w:asciiTheme="minorHAnsi" w:hAnsiTheme="minorHAnsi"/>
                <w:sz w:val="22"/>
                <w:szCs w:val="22"/>
              </w:rPr>
              <w:t xml:space="preserve">Die Raupe des Weidenbohrers kann bis zu </w:t>
            </w:r>
          </w:p>
          <w:p w:rsidR="009B13E0" w:rsidRPr="0068144A" w:rsidRDefault="009B13E0" w:rsidP="0068144A">
            <w:pPr>
              <w:numPr>
                <w:ilvl w:val="0"/>
                <w:numId w:val="12"/>
              </w:numPr>
              <w:spacing w:line="240" w:lineRule="auto"/>
              <w:ind w:left="335" w:hanging="284"/>
              <w:rPr>
                <w:rFonts w:asciiTheme="minorHAnsi" w:hAnsiTheme="minorHAnsi"/>
                <w:sz w:val="22"/>
                <w:szCs w:val="22"/>
              </w:rPr>
            </w:pPr>
            <w:r w:rsidRPr="0068144A">
              <w:rPr>
                <w:rFonts w:asciiTheme="minorHAnsi" w:hAnsiTheme="minorHAnsi"/>
                <w:sz w:val="22"/>
                <w:szCs w:val="22"/>
              </w:rPr>
              <w:t>65 mm lang werden;</w:t>
            </w:r>
          </w:p>
          <w:p w:rsidR="009B13E0" w:rsidRPr="0068144A" w:rsidRDefault="009B13E0" w:rsidP="0068144A">
            <w:pPr>
              <w:numPr>
                <w:ilvl w:val="0"/>
                <w:numId w:val="12"/>
              </w:numPr>
              <w:spacing w:line="240" w:lineRule="auto"/>
              <w:ind w:left="335" w:hanging="284"/>
              <w:rPr>
                <w:rFonts w:asciiTheme="minorHAnsi" w:hAnsiTheme="minorHAnsi"/>
                <w:sz w:val="22"/>
                <w:szCs w:val="22"/>
              </w:rPr>
            </w:pPr>
            <w:r w:rsidRPr="0068144A">
              <w:rPr>
                <w:rFonts w:asciiTheme="minorHAnsi" w:hAnsiTheme="minorHAnsi"/>
                <w:sz w:val="22"/>
                <w:szCs w:val="22"/>
              </w:rPr>
              <w:t>Die Raupe hat einen rot gefärbten Rücken, einen schwarzen Kopf und riecht nach Ziegen;</w:t>
            </w:r>
          </w:p>
          <w:p w:rsidR="009B13E0" w:rsidRPr="0068144A" w:rsidRDefault="009B13E0" w:rsidP="0068144A">
            <w:pPr>
              <w:numPr>
                <w:ilvl w:val="0"/>
                <w:numId w:val="12"/>
              </w:numPr>
              <w:spacing w:line="240" w:lineRule="auto"/>
              <w:ind w:left="335" w:hanging="284"/>
              <w:rPr>
                <w:rFonts w:asciiTheme="minorHAnsi" w:hAnsiTheme="minorHAnsi"/>
                <w:sz w:val="22"/>
                <w:szCs w:val="22"/>
              </w:rPr>
            </w:pPr>
            <w:r w:rsidRPr="0068144A">
              <w:rPr>
                <w:rFonts w:asciiTheme="minorHAnsi" w:hAnsiTheme="minorHAnsi"/>
                <w:sz w:val="22"/>
                <w:szCs w:val="22"/>
              </w:rPr>
              <w:t xml:space="preserve">Im Sommer legt das Weibchen seine Eier in Rindenritzen; </w:t>
            </w:r>
          </w:p>
          <w:p w:rsidR="009B13E0" w:rsidRPr="0068144A" w:rsidRDefault="009B13E0" w:rsidP="0068144A">
            <w:pPr>
              <w:numPr>
                <w:ilvl w:val="0"/>
                <w:numId w:val="12"/>
              </w:numPr>
              <w:spacing w:line="240" w:lineRule="auto"/>
              <w:ind w:left="335" w:hanging="284"/>
              <w:rPr>
                <w:rStyle w:val="Fett"/>
                <w:rFonts w:asciiTheme="minorHAnsi" w:hAnsiTheme="minorHAnsi"/>
                <w:b w:val="0"/>
                <w:bCs w:val="0"/>
                <w:sz w:val="22"/>
                <w:szCs w:val="22"/>
              </w:rPr>
            </w:pPr>
            <w:r w:rsidRPr="0068144A">
              <w:rPr>
                <w:rFonts w:asciiTheme="minorHAnsi" w:hAnsiTheme="minorHAnsi"/>
                <w:sz w:val="22"/>
                <w:szCs w:val="22"/>
              </w:rPr>
              <w:t>Die geschlüpften Raupen bohren sich ins Holz, wo sie zwei bis vier Jahre heranwachsen.</w:t>
            </w:r>
          </w:p>
        </w:tc>
      </w:tr>
      <w:tr w:rsidR="009B13E0" w:rsidRPr="0068144A" w:rsidTr="0068144A">
        <w:trPr>
          <w:trHeight w:hRule="exact" w:val="2948"/>
        </w:trPr>
        <w:tc>
          <w:tcPr>
            <w:tcW w:w="4564" w:type="dxa"/>
          </w:tcPr>
          <w:p w:rsidR="009B13E0" w:rsidRPr="0068144A" w:rsidRDefault="003E7A65" w:rsidP="005E46CB">
            <w:pPr>
              <w:ind w:left="567" w:hanging="567"/>
              <w:jc w:val="both"/>
              <w:rPr>
                <w:rFonts w:asciiTheme="minorHAnsi" w:hAnsiTheme="minorHAnsi"/>
                <w:sz w:val="22"/>
                <w:szCs w:val="22"/>
              </w:rPr>
            </w:pPr>
            <w:r w:rsidRPr="0068144A">
              <w:rPr>
                <w:rFonts w:asciiTheme="minorHAnsi" w:hAnsiTheme="minorHAnsi"/>
                <w:b/>
                <w:bCs/>
                <w:noProof/>
                <w:sz w:val="22"/>
                <w:szCs w:val="22"/>
                <w:lang w:val="de-CH" w:eastAsia="de-CH"/>
              </w:rPr>
              <mc:AlternateContent>
                <mc:Choice Requires="wps">
                  <w:drawing>
                    <wp:anchor distT="0" distB="0" distL="114300" distR="114300" simplePos="0" relativeHeight="251636736" behindDoc="0" locked="0" layoutInCell="1" allowOverlap="1">
                      <wp:simplePos x="0" y="0"/>
                      <wp:positionH relativeFrom="column">
                        <wp:posOffset>0</wp:posOffset>
                      </wp:positionH>
                      <wp:positionV relativeFrom="paragraph">
                        <wp:posOffset>1661160</wp:posOffset>
                      </wp:positionV>
                      <wp:extent cx="1022350" cy="170815"/>
                      <wp:effectExtent l="0" t="0" r="0" b="0"/>
                      <wp:wrapNone/>
                      <wp:docPr id="122" name="Text Box 9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35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A60" w:rsidRPr="00251787" w:rsidRDefault="00980A60" w:rsidP="009B13E0">
                                  <w:pPr>
                                    <w:rPr>
                                      <w:rFonts w:ascii="Calibri" w:hAnsi="Calibri"/>
                                      <w:b/>
                                      <w:color w:val="FFFFFF"/>
                                      <w:sz w:val="12"/>
                                      <w:szCs w:val="10"/>
                                    </w:rPr>
                                  </w:pPr>
                                  <w:r>
                                    <w:rPr>
                                      <w:rFonts w:ascii="Calibri" w:hAnsi="Calibri"/>
                                      <w:b/>
                                      <w:color w:val="FFFFFF"/>
                                      <w:sz w:val="12"/>
                                      <w:szCs w:val="10"/>
                                    </w:rPr>
                                    <w:t>© Albert Krebs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4" o:spid="_x0000_s1036" type="#_x0000_t202" style="position:absolute;left:0;text-align:left;margin-left:0;margin-top:130.8pt;width:80.5pt;height:13.4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GfNuQIAAMU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CnoXRRgJ2kGTHtho0K0cURITW6Gh1yk43vfgakYwgLdjq/s7WX7VSMhVQ8WW3Sglh4bRCjIM7U3/&#10;7OqEoy3IZvggKwhEd0Y6oLFWnS0fFAQBOnTq8dQdm0xpQwZRdBmDqQRbOA8WYexC0PR4u1favGOy&#10;Q3aRYQXdd+h0f6eNzYamRxcbTMiCt61TQCueHYDjdAKx4aq12SxcQ38kQbJerBfEI9Fs7ZEgz72b&#10;YkW8WRHO4/wyX63y8KeNG5K04VXFhA1zFFdI/qx5B5lPsjjJS8uWVxbOpqTVdrNqFdpTEHfhvkNB&#10;ztz852m4IgCXF5TCiAS3UeIVs8XcIwWJvQQK7AVhcpvMApKQvHhO6Y4L9u+U0JDhJI7iSUy/5Ra4&#10;7zU3mnbcwPhoeZfhxcmJplaCa1G51hrK22l9Vgqb/lMpoN3HRjvBWo1OajXjZpxehxsVVs0bWT2C&#10;hJUEhYEYYfbBopHqO0YDzJEM6287qhhG7XsBzyAJCbGDx21IPI9go84tm3MLFSVAZdhgNC1XZhpW&#10;u17xbQORpocn5A08nZo7VT9ldXhwMCscucNcs8PofO+8nqbv8hcAAAD//wMAUEsDBBQABgAIAAAA&#10;IQCXfd/F3AAAAAgBAAAPAAAAZHJzL2Rvd25yZXYueG1sTI/NTsMwEITvSH0Ha5G4UTsVjUIap6pA&#10;XEH0B6k3N94mEfE6it0mvD3bExx3ZjT7TbGeXCeuOITWk4ZkrkAgVd62VGvY794eMxAhGrKm84Qa&#10;fjDAupzdFSa3fqRPvG5jLbiEQm40NDH2uZShatCZMPc9EntnPzgT+RxqaQczcrnr5EKpVDrTEn9o&#10;TI8vDVbf24vTcHg/H7+e1Ef96pb96CclyT1LrR/up80KRMQp/oXhhs/oUDLTyV/IBtFp4CFRwyJN&#10;UhA3O01YObGSZUuQZSH/Dyh/AQAA//8DAFBLAQItABQABgAIAAAAIQC2gziS/gAAAOEBAAATAAAA&#10;AAAAAAAAAAAAAAAAAABbQ29udGVudF9UeXBlc10ueG1sUEsBAi0AFAAGAAgAAAAhADj9If/WAAAA&#10;lAEAAAsAAAAAAAAAAAAAAAAALwEAAF9yZWxzLy5yZWxzUEsBAi0AFAAGAAgAAAAhAKGIZ825AgAA&#10;xQUAAA4AAAAAAAAAAAAAAAAALgIAAGRycy9lMm9Eb2MueG1sUEsBAi0AFAAGAAgAAAAhAJd938Xc&#10;AAAACAEAAA8AAAAAAAAAAAAAAAAAEwUAAGRycy9kb3ducmV2LnhtbFBLBQYAAAAABAAEAPMAAAAc&#10;BgAAAAA=&#10;" filled="f" stroked="f">
                      <v:textbox>
                        <w:txbxContent>
                          <w:p w:rsidR="00980A60" w:rsidRPr="00251787" w:rsidRDefault="00980A60" w:rsidP="009B13E0">
                            <w:pPr>
                              <w:rPr>
                                <w:rFonts w:ascii="Calibri" w:hAnsi="Calibri"/>
                                <w:b/>
                                <w:color w:val="FFFFFF"/>
                                <w:sz w:val="12"/>
                                <w:szCs w:val="10"/>
                              </w:rPr>
                            </w:pPr>
                            <w:r>
                              <w:rPr>
                                <w:rFonts w:ascii="Calibri" w:hAnsi="Calibri"/>
                                <w:b/>
                                <w:color w:val="FFFFFF"/>
                                <w:sz w:val="12"/>
                                <w:szCs w:val="10"/>
                              </w:rPr>
                              <w:t>© Albert Krebs</w:t>
                            </w:r>
                          </w:p>
                        </w:txbxContent>
                      </v:textbox>
                    </v:shape>
                  </w:pict>
                </mc:Fallback>
              </mc:AlternateContent>
            </w:r>
            <w:r w:rsidRPr="0068144A">
              <w:rPr>
                <w:rFonts w:asciiTheme="minorHAnsi" w:hAnsiTheme="minorHAnsi"/>
                <w:noProof/>
                <w:sz w:val="22"/>
                <w:szCs w:val="22"/>
                <w:lang w:val="de-CH" w:eastAsia="de-CH"/>
              </w:rPr>
              <w:drawing>
                <wp:inline distT="0" distB="0" distL="0" distR="0" wp14:anchorId="5B88A185" wp14:editId="23A9654D">
                  <wp:extent cx="2889250" cy="1835603"/>
                  <wp:effectExtent l="0" t="0" r="6350" b="0"/>
                  <wp:docPr id="12" name="Bild 12"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97016" cy="1840537"/>
                          </a:xfrm>
                          <a:prstGeom prst="rect">
                            <a:avLst/>
                          </a:prstGeom>
                          <a:noFill/>
                          <a:ln>
                            <a:noFill/>
                          </a:ln>
                        </pic:spPr>
                      </pic:pic>
                    </a:graphicData>
                  </a:graphic>
                </wp:inline>
              </w:drawing>
            </w:r>
          </w:p>
        </w:tc>
        <w:tc>
          <w:tcPr>
            <w:tcW w:w="4646" w:type="dxa"/>
            <w:tcMar>
              <w:left w:w="57" w:type="dxa"/>
            </w:tcMar>
          </w:tcPr>
          <w:p w:rsidR="009B13E0" w:rsidRPr="0068144A" w:rsidRDefault="009B13E0" w:rsidP="0068144A">
            <w:pPr>
              <w:spacing w:before="120" w:after="120"/>
              <w:ind w:left="52"/>
              <w:jc w:val="both"/>
              <w:rPr>
                <w:rFonts w:asciiTheme="minorHAnsi" w:hAnsiTheme="minorHAnsi"/>
                <w:b/>
                <w:sz w:val="22"/>
                <w:szCs w:val="22"/>
              </w:rPr>
            </w:pPr>
            <w:r w:rsidRPr="0068144A">
              <w:rPr>
                <w:rStyle w:val="Fett"/>
                <w:rFonts w:asciiTheme="minorHAnsi" w:hAnsiTheme="minorHAnsi"/>
                <w:sz w:val="22"/>
                <w:szCs w:val="22"/>
              </w:rPr>
              <w:t>Weidengalle</w:t>
            </w:r>
          </w:p>
          <w:p w:rsidR="009B13E0" w:rsidRPr="0068144A" w:rsidRDefault="009B13E0" w:rsidP="0068144A">
            <w:pPr>
              <w:numPr>
                <w:ilvl w:val="0"/>
                <w:numId w:val="12"/>
              </w:numPr>
              <w:spacing w:line="240" w:lineRule="auto"/>
              <w:ind w:left="335" w:hanging="284"/>
              <w:rPr>
                <w:rFonts w:asciiTheme="minorHAnsi" w:hAnsiTheme="minorHAnsi"/>
                <w:sz w:val="22"/>
                <w:szCs w:val="22"/>
              </w:rPr>
            </w:pPr>
            <w:r w:rsidRPr="0068144A">
              <w:rPr>
                <w:rFonts w:asciiTheme="minorHAnsi" w:hAnsiTheme="minorHAnsi"/>
                <w:sz w:val="22"/>
                <w:szCs w:val="22"/>
              </w:rPr>
              <w:t>Eine Weidengalle ist die Kinderstube von Gallwespen, darin wächst eine Wespenlarve heran;</w:t>
            </w:r>
          </w:p>
          <w:p w:rsidR="009B13E0" w:rsidRPr="0068144A" w:rsidRDefault="009B13E0" w:rsidP="0068144A">
            <w:pPr>
              <w:numPr>
                <w:ilvl w:val="0"/>
                <w:numId w:val="12"/>
              </w:numPr>
              <w:spacing w:line="240" w:lineRule="auto"/>
              <w:ind w:left="335" w:hanging="284"/>
              <w:rPr>
                <w:rFonts w:asciiTheme="minorHAnsi" w:hAnsiTheme="minorHAnsi"/>
                <w:sz w:val="22"/>
                <w:szCs w:val="22"/>
              </w:rPr>
            </w:pPr>
            <w:r w:rsidRPr="0068144A">
              <w:rPr>
                <w:rFonts w:asciiTheme="minorHAnsi" w:hAnsiTheme="minorHAnsi"/>
                <w:sz w:val="22"/>
                <w:szCs w:val="22"/>
              </w:rPr>
              <w:t xml:space="preserve">Die Weibchen legen die Eier ins Blatt- oder Knospengewebe einer Weide und geben ein Sekret dazu, das die Gallenbildung anregt; </w:t>
            </w:r>
          </w:p>
          <w:p w:rsidR="009B13E0" w:rsidRPr="0068144A" w:rsidRDefault="009B13E0" w:rsidP="0068144A">
            <w:pPr>
              <w:numPr>
                <w:ilvl w:val="0"/>
                <w:numId w:val="12"/>
              </w:numPr>
              <w:spacing w:line="240" w:lineRule="auto"/>
              <w:ind w:left="335" w:hanging="284"/>
              <w:rPr>
                <w:rFonts w:asciiTheme="minorHAnsi" w:hAnsiTheme="minorHAnsi"/>
                <w:sz w:val="22"/>
                <w:szCs w:val="22"/>
              </w:rPr>
            </w:pPr>
            <w:r w:rsidRPr="0068144A">
              <w:rPr>
                <w:rFonts w:asciiTheme="minorHAnsi" w:hAnsiTheme="minorHAnsi"/>
                <w:sz w:val="22"/>
                <w:szCs w:val="22"/>
              </w:rPr>
              <w:t xml:space="preserve">Erwachsene Gallwespen sind kleine Fluginsekten, die man kaum wahrnimmt; </w:t>
            </w:r>
          </w:p>
          <w:p w:rsidR="009B13E0" w:rsidRPr="0068144A" w:rsidRDefault="009B13E0" w:rsidP="0068144A">
            <w:pPr>
              <w:numPr>
                <w:ilvl w:val="0"/>
                <w:numId w:val="12"/>
              </w:numPr>
              <w:spacing w:line="240" w:lineRule="auto"/>
              <w:ind w:left="335" w:hanging="284"/>
              <w:rPr>
                <w:rFonts w:asciiTheme="minorHAnsi" w:hAnsiTheme="minorHAnsi"/>
                <w:sz w:val="22"/>
                <w:szCs w:val="22"/>
              </w:rPr>
            </w:pPr>
            <w:r w:rsidRPr="0068144A">
              <w:rPr>
                <w:rFonts w:asciiTheme="minorHAnsi" w:hAnsiTheme="minorHAnsi"/>
                <w:sz w:val="22"/>
                <w:szCs w:val="22"/>
              </w:rPr>
              <w:t>Weidengallen schaden der Pflanze nicht.</w:t>
            </w:r>
          </w:p>
        </w:tc>
      </w:tr>
      <w:tr w:rsidR="009B13E0" w:rsidRPr="0068144A" w:rsidTr="0068144A">
        <w:trPr>
          <w:trHeight w:hRule="exact" w:val="2948"/>
        </w:trPr>
        <w:tc>
          <w:tcPr>
            <w:tcW w:w="4564" w:type="dxa"/>
          </w:tcPr>
          <w:p w:rsidR="009B13E0" w:rsidRPr="0068144A" w:rsidRDefault="003E7A65" w:rsidP="005E46CB">
            <w:pPr>
              <w:ind w:left="567" w:right="113" w:hanging="567"/>
              <w:jc w:val="both"/>
              <w:rPr>
                <w:rFonts w:asciiTheme="minorHAnsi" w:hAnsiTheme="minorHAnsi"/>
                <w:sz w:val="22"/>
                <w:szCs w:val="22"/>
              </w:rPr>
            </w:pPr>
            <w:r w:rsidRPr="0068144A">
              <w:rPr>
                <w:rFonts w:asciiTheme="minorHAnsi" w:hAnsiTheme="minorHAnsi"/>
                <w:b/>
                <w:noProof/>
                <w:sz w:val="22"/>
                <w:szCs w:val="22"/>
                <w:lang w:val="de-CH" w:eastAsia="de-CH"/>
              </w:rPr>
              <mc:AlternateContent>
                <mc:Choice Requires="wps">
                  <w:drawing>
                    <wp:anchor distT="0" distB="0" distL="114300" distR="114300" simplePos="0" relativeHeight="251637760" behindDoc="0" locked="0" layoutInCell="1" allowOverlap="1">
                      <wp:simplePos x="0" y="0"/>
                      <wp:positionH relativeFrom="column">
                        <wp:posOffset>0</wp:posOffset>
                      </wp:positionH>
                      <wp:positionV relativeFrom="paragraph">
                        <wp:posOffset>1661160</wp:posOffset>
                      </wp:positionV>
                      <wp:extent cx="1022350" cy="170815"/>
                      <wp:effectExtent l="0" t="0" r="0" b="0"/>
                      <wp:wrapNone/>
                      <wp:docPr id="121" name="Text Box 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35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A60" w:rsidRPr="00251787" w:rsidRDefault="00980A60" w:rsidP="009B13E0">
                                  <w:pPr>
                                    <w:rPr>
                                      <w:rFonts w:ascii="Calibri" w:hAnsi="Calibri"/>
                                      <w:b/>
                                      <w:color w:val="FFFFFF"/>
                                      <w:sz w:val="12"/>
                                      <w:szCs w:val="10"/>
                                    </w:rPr>
                                  </w:pPr>
                                  <w:r>
                                    <w:rPr>
                                      <w:rFonts w:ascii="Calibri" w:hAnsi="Calibri"/>
                                      <w:b/>
                                      <w:color w:val="FFFFFF"/>
                                      <w:sz w:val="12"/>
                                      <w:szCs w:val="10"/>
                                    </w:rPr>
                                    <w:t>© René Müller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5" o:spid="_x0000_s1037" type="#_x0000_t202" style="position:absolute;left:0;text-align:left;margin-left:0;margin-top:130.8pt;width:80.5pt;height:13.4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QEWugIAAMUFAAAOAAAAZHJzL2Uyb0RvYy54bWysVNtunDAQfa/Uf7D8TrjU7C4obJQsS1Up&#10;vUhJP8ALZrEKNrW9C2nVf+/Y7C3JS9WWB2R7xmfOzBzP9c3YtWjPlOZSZDi8CjBiopQVF9sMf30s&#10;vAVG2lBR0VYKluEnpvHN8u2b66FPWSQb2VZMIQAROh36DDfG9Knv67JhHdVXsmcCjLVUHTWwVVu/&#10;UnQA9K71oyCY+YNUVa9kybSG03wy4qXDr2tWms91rZlBbYaBm3F/5f4b+/eX1zTdKto3vDzQoH/B&#10;oqNcQNATVE4NRTvFX0F1vFRSy9pclbLzZV3zkrkcIJsweJHNQ0N75nKB4uj+VCb9/2DLT/svCvEK&#10;eheFGAnaQZMe2WjQnRxREse2QkOvU3B86MHVjGAAb5et7u9l+U0jIVcNFVt2q5QcGkYrYBjam/7F&#10;1QlHW5DN8FFWEIjujHRAY606Wz4oCAJ06NTTqTuWTGlDBlH0LgZTCbZwHixCR86n6fF2r7R5z2SH&#10;7CLDCrrv0On+XhvLhqZHFxtMyIK3rVNAK54dgON0ArHhqrVZFq6hP5MgWS/WC+KRaLb2SJDn3m2x&#10;It6sCOdx/i5frfLwl40bkrThVcWEDXMUV0j+rHkHmU+yOMlLy5ZXFs5S0mq7WbUK7SmIu3CfqzlY&#10;zm7+cxquCJDLi5TCiAR3UeIVs8XcIwWJvQQK7AVhcpfMApKQvHie0j0X7N9TQkOGkziKJzGdSb/I&#10;LXDf69xo2nED46PlXYYXJyeaWgmuReVaayhvp/VFKSz9cymg3cdGO8FajU5qNeNmnF6Hk7NV80ZW&#10;TyBhJUFhIEaYfbBopPqB0QBzJMP6+44qhlH7QcAzSEJC7OBxGxLPI9ioS8vm0kJFCVAZNhhNy5WZ&#10;htWuV3zbQKTp4Ql5C0+n5k7VZ1aHBwezwiV3mGt2GF3undd5+i5/AwAA//8DAFBLAwQUAAYACAAA&#10;ACEAl33fxdwAAAAIAQAADwAAAGRycy9kb3ducmV2LnhtbEyPzU7DMBCE70h9B2uRuFE7FY1CGqeq&#10;QFxB9AepNzfeJhHxOordJrw92xMcd2Y0+02xnlwnrjiE1pOGZK5AIFXetlRr2O/eHjMQIRqypvOE&#10;Gn4wwLqc3RUmt36kT7xuYy24hEJuNDQx9rmUoWrQmTD3PRJ7Zz84E/kcamkHM3K56+RCqVQ60xJ/&#10;aEyPLw1W39uL03B4Px+/ntRH/eqW/egnJck9S60f7qfNCkTEKf6F4YbP6FAy08lfyAbRaeAhUcMi&#10;TVIQNztNWDmxkmVLkGUh/w8ofwEAAP//AwBQSwECLQAUAAYACAAAACEAtoM4kv4AAADhAQAAEwAA&#10;AAAAAAAAAAAAAAAAAAAAW0NvbnRlbnRfVHlwZXNdLnhtbFBLAQItABQABgAIAAAAIQA4/SH/1gAA&#10;AJQBAAALAAAAAAAAAAAAAAAAAC8BAABfcmVscy8ucmVsc1BLAQItABQABgAIAAAAIQBqjQEWugIA&#10;AMUFAAAOAAAAAAAAAAAAAAAAAC4CAABkcnMvZTJvRG9jLnhtbFBLAQItABQABgAIAAAAIQCXfd/F&#10;3AAAAAgBAAAPAAAAAAAAAAAAAAAAABQFAABkcnMvZG93bnJldi54bWxQSwUGAAAAAAQABADzAAAA&#10;HQYAAAAA&#10;" filled="f" stroked="f">
                      <v:textbox>
                        <w:txbxContent>
                          <w:p w:rsidR="00980A60" w:rsidRPr="00251787" w:rsidRDefault="00980A60" w:rsidP="009B13E0">
                            <w:pPr>
                              <w:rPr>
                                <w:rFonts w:ascii="Calibri" w:hAnsi="Calibri"/>
                                <w:b/>
                                <w:color w:val="FFFFFF"/>
                                <w:sz w:val="12"/>
                                <w:szCs w:val="10"/>
                              </w:rPr>
                            </w:pPr>
                            <w:r>
                              <w:rPr>
                                <w:rFonts w:ascii="Calibri" w:hAnsi="Calibri"/>
                                <w:b/>
                                <w:color w:val="FFFFFF"/>
                                <w:sz w:val="12"/>
                                <w:szCs w:val="10"/>
                              </w:rPr>
                              <w:t>© René Müller</w:t>
                            </w:r>
                          </w:p>
                        </w:txbxContent>
                      </v:textbox>
                    </v:shape>
                  </w:pict>
                </mc:Fallback>
              </mc:AlternateContent>
            </w:r>
            <w:r w:rsidRPr="0068144A">
              <w:rPr>
                <w:rFonts w:asciiTheme="minorHAnsi" w:hAnsiTheme="minorHAnsi"/>
                <w:noProof/>
                <w:sz w:val="22"/>
                <w:szCs w:val="22"/>
                <w:lang w:val="de-CH" w:eastAsia="de-CH"/>
              </w:rPr>
              <w:drawing>
                <wp:inline distT="0" distB="0" distL="0" distR="0" wp14:anchorId="34A009B9" wp14:editId="7AA1D45F">
                  <wp:extent cx="2882900" cy="1835603"/>
                  <wp:effectExtent l="0" t="0" r="0" b="0"/>
                  <wp:docPr id="13" name="Bild 1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89223" cy="1839629"/>
                          </a:xfrm>
                          <a:prstGeom prst="rect">
                            <a:avLst/>
                          </a:prstGeom>
                          <a:noFill/>
                          <a:ln>
                            <a:noFill/>
                          </a:ln>
                        </pic:spPr>
                      </pic:pic>
                    </a:graphicData>
                  </a:graphic>
                </wp:inline>
              </w:drawing>
            </w:r>
          </w:p>
        </w:tc>
        <w:tc>
          <w:tcPr>
            <w:tcW w:w="4646" w:type="dxa"/>
            <w:tcMar>
              <w:left w:w="57" w:type="dxa"/>
            </w:tcMar>
          </w:tcPr>
          <w:p w:rsidR="009B13E0" w:rsidRPr="0068144A" w:rsidRDefault="009B13E0" w:rsidP="0068144A">
            <w:pPr>
              <w:spacing w:before="120" w:after="120"/>
              <w:ind w:left="52"/>
              <w:jc w:val="both"/>
              <w:rPr>
                <w:rFonts w:asciiTheme="minorHAnsi" w:hAnsiTheme="minorHAnsi"/>
                <w:b/>
                <w:sz w:val="22"/>
                <w:szCs w:val="22"/>
              </w:rPr>
            </w:pPr>
            <w:r w:rsidRPr="0068144A">
              <w:rPr>
                <w:rStyle w:val="Fett"/>
                <w:rFonts w:asciiTheme="minorHAnsi" w:hAnsiTheme="minorHAnsi"/>
                <w:sz w:val="22"/>
                <w:szCs w:val="22"/>
              </w:rPr>
              <w:t>Moschusbock</w:t>
            </w:r>
          </w:p>
          <w:p w:rsidR="009B13E0" w:rsidRPr="0068144A" w:rsidRDefault="009B13E0" w:rsidP="0068144A">
            <w:pPr>
              <w:numPr>
                <w:ilvl w:val="0"/>
                <w:numId w:val="12"/>
              </w:numPr>
              <w:spacing w:line="240" w:lineRule="auto"/>
              <w:ind w:left="335" w:hanging="284"/>
              <w:rPr>
                <w:rFonts w:asciiTheme="minorHAnsi" w:hAnsiTheme="minorHAnsi"/>
                <w:sz w:val="22"/>
                <w:szCs w:val="22"/>
              </w:rPr>
            </w:pPr>
            <w:r w:rsidRPr="0068144A">
              <w:rPr>
                <w:rFonts w:asciiTheme="minorHAnsi" w:hAnsiTheme="minorHAnsi"/>
                <w:sz w:val="22"/>
                <w:szCs w:val="22"/>
              </w:rPr>
              <w:t xml:space="preserve">Schlanke Gestalt mit goldgrün-metallischem Glanz; </w:t>
            </w:r>
          </w:p>
          <w:p w:rsidR="009B13E0" w:rsidRPr="0068144A" w:rsidRDefault="009B13E0" w:rsidP="0068144A">
            <w:pPr>
              <w:numPr>
                <w:ilvl w:val="0"/>
                <w:numId w:val="12"/>
              </w:numPr>
              <w:spacing w:line="240" w:lineRule="auto"/>
              <w:ind w:left="335" w:hanging="284"/>
              <w:rPr>
                <w:rFonts w:asciiTheme="minorHAnsi" w:hAnsiTheme="minorHAnsi"/>
                <w:sz w:val="22"/>
                <w:szCs w:val="22"/>
              </w:rPr>
            </w:pPr>
            <w:r w:rsidRPr="0068144A">
              <w:rPr>
                <w:rFonts w:asciiTheme="minorHAnsi" w:hAnsiTheme="minorHAnsi"/>
                <w:sz w:val="22"/>
                <w:szCs w:val="22"/>
              </w:rPr>
              <w:t xml:space="preserve">Dieser Käfer ist oft in der Nähe von </w:t>
            </w:r>
            <w:proofErr w:type="spellStart"/>
            <w:r w:rsidRPr="0068144A">
              <w:rPr>
                <w:rFonts w:asciiTheme="minorHAnsi" w:hAnsiTheme="minorHAnsi"/>
                <w:sz w:val="22"/>
                <w:szCs w:val="22"/>
              </w:rPr>
              <w:t>Fliessgewässern</w:t>
            </w:r>
            <w:proofErr w:type="spellEnd"/>
            <w:r w:rsidRPr="0068144A">
              <w:rPr>
                <w:rFonts w:asciiTheme="minorHAnsi" w:hAnsiTheme="minorHAnsi"/>
                <w:sz w:val="22"/>
                <w:szCs w:val="22"/>
              </w:rPr>
              <w:t xml:space="preserve">, aber auch in Gärten anzutreffen; </w:t>
            </w:r>
          </w:p>
          <w:p w:rsidR="009B13E0" w:rsidRPr="0068144A" w:rsidRDefault="009B13E0" w:rsidP="0068144A">
            <w:pPr>
              <w:numPr>
                <w:ilvl w:val="0"/>
                <w:numId w:val="12"/>
              </w:numPr>
              <w:spacing w:line="240" w:lineRule="auto"/>
              <w:ind w:left="335" w:hanging="284"/>
              <w:rPr>
                <w:rFonts w:asciiTheme="minorHAnsi" w:hAnsiTheme="minorHAnsi"/>
                <w:sz w:val="22"/>
                <w:szCs w:val="22"/>
              </w:rPr>
            </w:pPr>
            <w:r w:rsidRPr="0068144A">
              <w:rPr>
                <w:rFonts w:asciiTheme="minorHAnsi" w:hAnsiTheme="minorHAnsi"/>
                <w:sz w:val="22"/>
                <w:szCs w:val="22"/>
              </w:rPr>
              <w:t xml:space="preserve">Er kann mit seinen </w:t>
            </w:r>
            <w:proofErr w:type="spellStart"/>
            <w:r w:rsidRPr="0068144A">
              <w:rPr>
                <w:rFonts w:asciiTheme="minorHAnsi" w:hAnsiTheme="minorHAnsi"/>
                <w:sz w:val="22"/>
                <w:szCs w:val="22"/>
              </w:rPr>
              <w:t>Hinterbrustdrüsen</w:t>
            </w:r>
            <w:proofErr w:type="spellEnd"/>
            <w:r w:rsidRPr="0068144A">
              <w:rPr>
                <w:rFonts w:asciiTheme="minorHAnsi" w:hAnsiTheme="minorHAnsi"/>
                <w:sz w:val="22"/>
                <w:szCs w:val="22"/>
              </w:rPr>
              <w:t xml:space="preserve"> ein nach Moschus riechendes Sekret absondern; </w:t>
            </w:r>
          </w:p>
          <w:p w:rsidR="009B13E0" w:rsidRPr="0068144A" w:rsidRDefault="009B13E0" w:rsidP="0068144A">
            <w:pPr>
              <w:numPr>
                <w:ilvl w:val="0"/>
                <w:numId w:val="12"/>
              </w:numPr>
              <w:spacing w:line="240" w:lineRule="auto"/>
              <w:ind w:left="335" w:hanging="284"/>
              <w:rPr>
                <w:rFonts w:asciiTheme="minorHAnsi" w:hAnsiTheme="minorHAnsi"/>
                <w:sz w:val="22"/>
                <w:szCs w:val="22"/>
              </w:rPr>
            </w:pPr>
            <w:r w:rsidRPr="0068144A">
              <w:rPr>
                <w:rFonts w:asciiTheme="minorHAnsi" w:hAnsiTheme="minorHAnsi"/>
                <w:sz w:val="22"/>
                <w:szCs w:val="22"/>
              </w:rPr>
              <w:t>Die Larven entwickeln sich in alten Weiden, seltener auch in Pappeln oder Erlen.</w:t>
            </w:r>
          </w:p>
        </w:tc>
      </w:tr>
    </w:tbl>
    <w:p w:rsidR="009B13E0" w:rsidRPr="0068144A" w:rsidRDefault="009B13E0" w:rsidP="005E46CB">
      <w:pPr>
        <w:tabs>
          <w:tab w:val="left" w:pos="4564"/>
        </w:tabs>
        <w:jc w:val="both"/>
        <w:rPr>
          <w:rFonts w:asciiTheme="minorHAnsi" w:hAnsiTheme="minorHAnsi"/>
          <w:b/>
        </w:rPr>
      </w:pPr>
      <w:r w:rsidRPr="0068144A">
        <w:rPr>
          <w:rFonts w:asciiTheme="minorHAnsi" w:hAnsiTheme="minorHAnsi"/>
          <w:b/>
          <w:noProof/>
          <w:lang w:eastAsia="de-DE"/>
        </w:rPr>
        <w:tab/>
      </w:r>
    </w:p>
    <w:tbl>
      <w:tblPr>
        <w:tblW w:w="9220" w:type="dxa"/>
        <w:tblInd w:w="-30" w:type="dxa"/>
        <w:tblLayout w:type="fixed"/>
        <w:tblCellMar>
          <w:left w:w="0" w:type="dxa"/>
          <w:right w:w="0" w:type="dxa"/>
        </w:tblCellMar>
        <w:tblLook w:val="04A0" w:firstRow="1" w:lastRow="0" w:firstColumn="1" w:lastColumn="0" w:noHBand="0" w:noVBand="1"/>
      </w:tblPr>
      <w:tblGrid>
        <w:gridCol w:w="10"/>
        <w:gridCol w:w="4554"/>
        <w:gridCol w:w="10"/>
        <w:gridCol w:w="4636"/>
        <w:gridCol w:w="10"/>
      </w:tblGrid>
      <w:tr w:rsidR="009B13E0" w:rsidRPr="0068144A" w:rsidTr="0068144A">
        <w:trPr>
          <w:gridAfter w:val="1"/>
          <w:wAfter w:w="10" w:type="dxa"/>
          <w:trHeight w:hRule="exact" w:val="2948"/>
        </w:trPr>
        <w:tc>
          <w:tcPr>
            <w:tcW w:w="4564" w:type="dxa"/>
            <w:gridSpan w:val="2"/>
            <w:shd w:val="clear" w:color="auto" w:fill="auto"/>
          </w:tcPr>
          <w:p w:rsidR="009B13E0" w:rsidRPr="0068144A" w:rsidRDefault="003E7A65" w:rsidP="005E46CB">
            <w:pPr>
              <w:ind w:left="567" w:hanging="567"/>
              <w:jc w:val="both"/>
              <w:rPr>
                <w:rFonts w:asciiTheme="minorHAnsi" w:hAnsiTheme="minorHAnsi"/>
                <w:noProof/>
                <w:sz w:val="22"/>
                <w:szCs w:val="22"/>
                <w:lang w:eastAsia="de-DE"/>
              </w:rPr>
            </w:pPr>
            <w:r w:rsidRPr="0068144A">
              <w:rPr>
                <w:rFonts w:asciiTheme="minorHAnsi" w:hAnsiTheme="minorHAnsi"/>
                <w:b/>
                <w:bCs/>
                <w:noProof/>
                <w:sz w:val="22"/>
                <w:szCs w:val="22"/>
                <w:lang w:val="de-CH" w:eastAsia="de-CH"/>
              </w:rPr>
              <w:lastRenderedPageBreak/>
              <mc:AlternateContent>
                <mc:Choice Requires="wps">
                  <w:drawing>
                    <wp:anchor distT="0" distB="0" distL="114300" distR="114300" simplePos="0" relativeHeight="251654144" behindDoc="0" locked="0" layoutInCell="1" allowOverlap="1">
                      <wp:simplePos x="0" y="0"/>
                      <wp:positionH relativeFrom="column">
                        <wp:posOffset>1270</wp:posOffset>
                      </wp:positionH>
                      <wp:positionV relativeFrom="paragraph">
                        <wp:posOffset>1666875</wp:posOffset>
                      </wp:positionV>
                      <wp:extent cx="1796415" cy="171450"/>
                      <wp:effectExtent l="0" t="0" r="0" b="0"/>
                      <wp:wrapNone/>
                      <wp:docPr id="25" name="Text Box 9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A60" w:rsidRPr="005E46CB" w:rsidRDefault="00980A60" w:rsidP="009B13E0">
                                  <w:pPr>
                                    <w:rPr>
                                      <w:rFonts w:ascii="Calibri" w:hAnsi="Calibri"/>
                                      <w:b/>
                                      <w:color w:val="FFFFFF"/>
                                      <w:sz w:val="12"/>
                                      <w:szCs w:val="10"/>
                                      <w:lang w:val="en-GB"/>
                                    </w:rPr>
                                  </w:pPr>
                                  <w:r w:rsidRPr="005E46CB">
                                    <w:rPr>
                                      <w:rFonts w:ascii="Calibri" w:hAnsi="Calibri"/>
                                      <w:b/>
                                      <w:color w:val="FFFFFF"/>
                                      <w:sz w:val="12"/>
                                      <w:szCs w:val="10"/>
                                      <w:lang w:val="en-GB"/>
                                    </w:rPr>
                                    <w:t xml:space="preserve">© Andreas </w:t>
                                  </w:r>
                                  <w:proofErr w:type="spellStart"/>
                                  <w:r w:rsidRPr="005E46CB">
                                    <w:rPr>
                                      <w:rFonts w:ascii="Calibri" w:hAnsi="Calibri"/>
                                      <w:b/>
                                      <w:color w:val="FFFFFF"/>
                                      <w:sz w:val="12"/>
                                      <w:szCs w:val="10"/>
                                      <w:lang w:val="en-GB"/>
                                    </w:rPr>
                                    <w:t>Haselböck</w:t>
                                  </w:r>
                                  <w:proofErr w:type="spellEnd"/>
                                  <w:r w:rsidRPr="005E46CB">
                                    <w:rPr>
                                      <w:rFonts w:ascii="Calibri" w:hAnsi="Calibri"/>
                                      <w:b/>
                                      <w:color w:val="FFFFFF"/>
                                      <w:sz w:val="12"/>
                                      <w:szCs w:val="10"/>
                                      <w:lang w:val="en-GB"/>
                                    </w:rPr>
                                    <w:t xml:space="preserve"> (www.naturspaziergang.de)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1" o:spid="_x0000_s1038" type="#_x0000_t202" style="position:absolute;left:0;text-align:left;margin-left:.1pt;margin-top:131.25pt;width:141.45pt;height:13.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TIbvAIAAMQFAAAOAAAAZHJzL2Uyb0RvYy54bWysVG1vmzAQ/j5p/8HydwpmDgmoZGpDmCZ1&#10;L1K7H+CACdbAZrYT0k377zubJk1bTZq28QHZvvNz99w9vsu3h75De66NUDLH5CLCiMtK1UJuc/zl&#10;rgwWGBnLZM06JXmO77nBb5evX12OQ8Zj1aqu5hoBiDTZOOS4tXbIwtBULe+ZuVADl2BslO6Zha3e&#10;hrVmI6D3XRhHURKOSteDVhU3Bk6LyYiXHr9peGU/NY3hFnU5htys/2v/37h/uLxk2VazoRXVQxrs&#10;L7LomZAQ9ARVMMvQTosXUL2otDKqsReV6kPVNKLingOwIdEzNrctG7jnAsUxw6lM5v/BVh/3nzUS&#10;dY7jGUaS9dCjO36w6FodUJoQV6BxMBn43Q7gaQ9ggEZ7sma4UdVXg6RatUxu+ZXWamw5qyFBfzM8&#10;uzrhGAeyGT+oGgKxnVUe6NDo3lUP6oEAHRp1f2qOS6ZyIedpQgkkWYGNzAmd+e6FLDveHrSx77jq&#10;kVvkWEPzPTrb3xgLPMD16OKCSVWKrvMC6OSTA3CcTiA2XHU2l4Xv5480SteL9YIGNE7WAY2KIrgq&#10;VzRISjKfFW+K1aogP11cQrNW1DWXLsxRW4T+We8eVD6p4qQuozpROziXktHbzarTaM9A26X/XLcg&#10;+TO38Gka3gxcnlEiMY2u4zQok8U8oCWdBek8WgQRSa/TJKIpLcqnlG6E5P9OCY05TmcgPE/nt9wi&#10;/73kxrJeWJgenehzvDg5scxJcC1r31rLRDetz0rh0n8sBVTs2GgvWKfRSa32sDn4x0Hi40PYqPoe&#10;JKwVKAx0CqMPFq3S3zEaYYzk2HzbMc0x6t5LeAYpodTNHb+hs3kMG31u2ZxbmKwAKscWo2m5stOs&#10;2g1abFuIND08qa7g6TTCq9q9sSkroOQ2MCo8uYex5mbR+d57PQ7f5S8AAAD//wMAUEsDBBQABgAI&#10;AAAAIQDnbAQt3QAAAAgBAAAPAAAAZHJzL2Rvd25yZXYueG1sTI9Bb8IwDIXvk/gPkSftNhK6FUFp&#10;itCmXTcN2CRuoTFttcapmkC7fz9zGhfL1nt6/l6+Hl0rLtiHxpOG2VSBQCq9bajSsN+9PS5AhGjI&#10;mtYTavjFAOticpebzPqBPvGyjZXgEAqZ0VDH2GVShrJGZ8LUd0isnXzvTOSzr6TtzcDhrpWJUnPp&#10;TEP8oTYdvtRY/mzPTsPX++nw/aw+qleXdoMflSS3lFo/3I+bFYiIY/w3wxWf0aFgpqM/kw2i1ZCw&#10;j+c8SUGwnCyeZiCO12WZgixyeVug+AMAAP//AwBQSwECLQAUAAYACAAAACEAtoM4kv4AAADhAQAA&#10;EwAAAAAAAAAAAAAAAAAAAAAAW0NvbnRlbnRfVHlwZXNdLnhtbFBLAQItABQABgAIAAAAIQA4/SH/&#10;1gAAAJQBAAALAAAAAAAAAAAAAAAAAC8BAABfcmVscy8ucmVsc1BLAQItABQABgAIAAAAIQACqTIb&#10;vAIAAMQFAAAOAAAAAAAAAAAAAAAAAC4CAABkcnMvZTJvRG9jLnhtbFBLAQItABQABgAIAAAAIQDn&#10;bAQt3QAAAAgBAAAPAAAAAAAAAAAAAAAAABYFAABkcnMvZG93bnJldi54bWxQSwUGAAAAAAQABADz&#10;AAAAIAYAAAAA&#10;" filled="f" stroked="f">
                      <v:textbox>
                        <w:txbxContent>
                          <w:p w:rsidR="00980A60" w:rsidRPr="005E46CB" w:rsidRDefault="00980A60" w:rsidP="009B13E0">
                            <w:pPr>
                              <w:rPr>
                                <w:rFonts w:ascii="Calibri" w:hAnsi="Calibri"/>
                                <w:b/>
                                <w:color w:val="FFFFFF"/>
                                <w:sz w:val="12"/>
                                <w:szCs w:val="10"/>
                                <w:lang w:val="en-GB"/>
                              </w:rPr>
                            </w:pPr>
                            <w:r w:rsidRPr="005E46CB">
                              <w:rPr>
                                <w:rFonts w:ascii="Calibri" w:hAnsi="Calibri"/>
                                <w:b/>
                                <w:color w:val="FFFFFF"/>
                                <w:sz w:val="12"/>
                                <w:szCs w:val="10"/>
                                <w:lang w:val="en-GB"/>
                              </w:rPr>
                              <w:t xml:space="preserve">© Andreas </w:t>
                            </w:r>
                            <w:proofErr w:type="spellStart"/>
                            <w:r w:rsidRPr="005E46CB">
                              <w:rPr>
                                <w:rFonts w:ascii="Calibri" w:hAnsi="Calibri"/>
                                <w:b/>
                                <w:color w:val="FFFFFF"/>
                                <w:sz w:val="12"/>
                                <w:szCs w:val="10"/>
                                <w:lang w:val="en-GB"/>
                              </w:rPr>
                              <w:t>Haselböck</w:t>
                            </w:r>
                            <w:proofErr w:type="spellEnd"/>
                            <w:r w:rsidRPr="005E46CB">
                              <w:rPr>
                                <w:rFonts w:ascii="Calibri" w:hAnsi="Calibri"/>
                                <w:b/>
                                <w:color w:val="FFFFFF"/>
                                <w:sz w:val="12"/>
                                <w:szCs w:val="10"/>
                                <w:lang w:val="en-GB"/>
                              </w:rPr>
                              <w:t xml:space="preserve"> (www.naturspaziergang.de)</w:t>
                            </w:r>
                          </w:p>
                        </w:txbxContent>
                      </v:textbox>
                    </v:shape>
                  </w:pict>
                </mc:Fallback>
              </mc:AlternateContent>
            </w:r>
            <w:r w:rsidRPr="0068144A">
              <w:rPr>
                <w:rFonts w:asciiTheme="minorHAnsi" w:hAnsiTheme="minorHAnsi"/>
                <w:noProof/>
                <w:sz w:val="22"/>
                <w:szCs w:val="22"/>
                <w:lang w:val="de-CH" w:eastAsia="de-CH"/>
              </w:rPr>
              <w:drawing>
                <wp:inline distT="0" distB="0" distL="0" distR="0" wp14:anchorId="2D5D3C5F" wp14:editId="6CE1C5BA">
                  <wp:extent cx="2882900" cy="1835603"/>
                  <wp:effectExtent l="0" t="0" r="0" b="0"/>
                  <wp:docPr id="14" name="Bild 1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89223" cy="1839629"/>
                          </a:xfrm>
                          <a:prstGeom prst="rect">
                            <a:avLst/>
                          </a:prstGeom>
                          <a:noFill/>
                          <a:ln>
                            <a:noFill/>
                          </a:ln>
                        </pic:spPr>
                      </pic:pic>
                    </a:graphicData>
                  </a:graphic>
                </wp:inline>
              </w:drawing>
            </w:r>
          </w:p>
        </w:tc>
        <w:tc>
          <w:tcPr>
            <w:tcW w:w="4646" w:type="dxa"/>
            <w:gridSpan w:val="2"/>
            <w:shd w:val="clear" w:color="auto" w:fill="auto"/>
            <w:tcMar>
              <w:left w:w="57" w:type="dxa"/>
            </w:tcMar>
          </w:tcPr>
          <w:p w:rsidR="009B13E0" w:rsidRPr="0068144A" w:rsidRDefault="009B13E0" w:rsidP="0068144A">
            <w:pPr>
              <w:spacing w:before="120" w:after="120"/>
              <w:ind w:left="52"/>
              <w:jc w:val="both"/>
              <w:rPr>
                <w:rStyle w:val="Fett"/>
                <w:rFonts w:asciiTheme="minorHAnsi" w:hAnsiTheme="minorHAnsi"/>
                <w:sz w:val="22"/>
                <w:szCs w:val="22"/>
              </w:rPr>
            </w:pPr>
            <w:r w:rsidRPr="0068144A">
              <w:rPr>
                <w:rStyle w:val="Fett"/>
                <w:rFonts w:asciiTheme="minorHAnsi" w:hAnsiTheme="minorHAnsi"/>
                <w:sz w:val="22"/>
                <w:szCs w:val="22"/>
              </w:rPr>
              <w:t>Blattkäfer</w:t>
            </w:r>
          </w:p>
          <w:p w:rsidR="009B13E0" w:rsidRPr="0068144A" w:rsidRDefault="009B13E0" w:rsidP="0068144A">
            <w:pPr>
              <w:numPr>
                <w:ilvl w:val="0"/>
                <w:numId w:val="12"/>
              </w:numPr>
              <w:spacing w:line="240" w:lineRule="auto"/>
              <w:ind w:left="335" w:hanging="284"/>
              <w:rPr>
                <w:rFonts w:asciiTheme="minorHAnsi" w:hAnsiTheme="minorHAnsi"/>
                <w:sz w:val="22"/>
                <w:szCs w:val="22"/>
              </w:rPr>
            </w:pPr>
            <w:r w:rsidRPr="0068144A">
              <w:rPr>
                <w:rFonts w:asciiTheme="minorHAnsi" w:hAnsiTheme="minorHAnsi"/>
                <w:sz w:val="22"/>
                <w:szCs w:val="22"/>
              </w:rPr>
              <w:t>In der sehr grossen Familie der Blattkäfer gibt es einige Arten, die Weiden als Futterpflanzen nutzen;</w:t>
            </w:r>
          </w:p>
          <w:p w:rsidR="009B13E0" w:rsidRPr="0068144A" w:rsidRDefault="009B13E0" w:rsidP="0068144A">
            <w:pPr>
              <w:numPr>
                <w:ilvl w:val="0"/>
                <w:numId w:val="12"/>
              </w:numPr>
              <w:spacing w:line="240" w:lineRule="auto"/>
              <w:ind w:left="335" w:hanging="284"/>
              <w:rPr>
                <w:rFonts w:asciiTheme="minorHAnsi" w:hAnsiTheme="minorHAnsi"/>
                <w:sz w:val="22"/>
                <w:szCs w:val="22"/>
              </w:rPr>
            </w:pPr>
            <w:r w:rsidRPr="0068144A">
              <w:rPr>
                <w:rFonts w:asciiTheme="minorHAnsi" w:hAnsiTheme="minorHAnsi"/>
                <w:sz w:val="22"/>
                <w:szCs w:val="22"/>
              </w:rPr>
              <w:t>Arten wie der Kleine Weidenblattkäfer oder der Weiden-Erdfloh sind metallisch grün bis blaugolden gefärbt;</w:t>
            </w:r>
          </w:p>
          <w:p w:rsidR="009B13E0" w:rsidRPr="0068144A" w:rsidRDefault="009B13E0" w:rsidP="0068144A">
            <w:pPr>
              <w:numPr>
                <w:ilvl w:val="0"/>
                <w:numId w:val="12"/>
              </w:numPr>
              <w:spacing w:line="240" w:lineRule="auto"/>
              <w:ind w:left="335" w:hanging="284"/>
              <w:rPr>
                <w:rStyle w:val="Fett"/>
                <w:rFonts w:asciiTheme="minorHAnsi" w:hAnsiTheme="minorHAnsi"/>
                <w:sz w:val="22"/>
                <w:szCs w:val="22"/>
              </w:rPr>
            </w:pPr>
            <w:r w:rsidRPr="0068144A">
              <w:rPr>
                <w:rFonts w:asciiTheme="minorHAnsi" w:hAnsiTheme="minorHAnsi"/>
                <w:sz w:val="22"/>
                <w:szCs w:val="22"/>
              </w:rPr>
              <w:t>Sowohl die Käfer wie auch die Larven fressen an Weidenblättern.</w:t>
            </w:r>
          </w:p>
        </w:tc>
      </w:tr>
      <w:tr w:rsidR="009B13E0" w:rsidRPr="0068144A" w:rsidTr="0068144A">
        <w:trPr>
          <w:gridBefore w:val="1"/>
          <w:wBefore w:w="10" w:type="dxa"/>
          <w:trHeight w:hRule="exact" w:val="2948"/>
        </w:trPr>
        <w:tc>
          <w:tcPr>
            <w:tcW w:w="4564" w:type="dxa"/>
            <w:gridSpan w:val="2"/>
            <w:tcMar>
              <w:left w:w="0" w:type="dxa"/>
            </w:tcMar>
          </w:tcPr>
          <w:p w:rsidR="009B13E0" w:rsidRPr="0068144A" w:rsidRDefault="0068144A" w:rsidP="005E46CB">
            <w:pPr>
              <w:ind w:left="567" w:hanging="567"/>
              <w:jc w:val="both"/>
              <w:rPr>
                <w:rFonts w:asciiTheme="minorHAnsi" w:hAnsiTheme="minorHAnsi"/>
                <w:noProof/>
                <w:sz w:val="22"/>
                <w:szCs w:val="22"/>
                <w:lang w:eastAsia="de-DE"/>
              </w:rPr>
            </w:pPr>
            <w:r w:rsidRPr="0068144A">
              <w:rPr>
                <w:rFonts w:asciiTheme="minorHAnsi" w:hAnsiTheme="minorHAnsi"/>
                <w:b/>
                <w:bCs/>
                <w:noProof/>
                <w:sz w:val="22"/>
                <w:szCs w:val="22"/>
                <w:lang w:val="de-CH" w:eastAsia="de-CH"/>
              </w:rPr>
              <mc:AlternateContent>
                <mc:Choice Requires="wps">
                  <w:drawing>
                    <wp:anchor distT="0" distB="0" distL="114300" distR="114300" simplePos="0" relativeHeight="251644928" behindDoc="0" locked="0" layoutInCell="1" allowOverlap="1" wp14:anchorId="3D14A39A" wp14:editId="5BD51845">
                      <wp:simplePos x="0" y="0"/>
                      <wp:positionH relativeFrom="column">
                        <wp:posOffset>-6350</wp:posOffset>
                      </wp:positionH>
                      <wp:positionV relativeFrom="paragraph">
                        <wp:posOffset>1661160</wp:posOffset>
                      </wp:positionV>
                      <wp:extent cx="1022350" cy="170815"/>
                      <wp:effectExtent l="0" t="0" r="0" b="0"/>
                      <wp:wrapNone/>
                      <wp:docPr id="120" name="Text Box 9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35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A60" w:rsidRPr="00251787" w:rsidRDefault="00980A60" w:rsidP="009B13E0">
                                  <w:pPr>
                                    <w:rPr>
                                      <w:rFonts w:ascii="Calibri" w:hAnsi="Calibri"/>
                                      <w:b/>
                                      <w:color w:val="FFFFFF"/>
                                      <w:sz w:val="12"/>
                                      <w:szCs w:val="10"/>
                                    </w:rPr>
                                  </w:pPr>
                                  <w:r>
                                    <w:rPr>
                                      <w:rFonts w:ascii="Calibri" w:hAnsi="Calibri"/>
                                      <w:b/>
                                      <w:color w:val="FFFFFF"/>
                                      <w:sz w:val="12"/>
                                      <w:szCs w:val="10"/>
                                    </w:rPr>
                                    <w:t>© Per Harald Olsen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14A39A" id="Text Box 956" o:spid="_x0000_s1039" type="#_x0000_t202" style="position:absolute;left:0;text-align:left;margin-left:-.5pt;margin-top:130.8pt;width:80.5pt;height:13.4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nfOuQIAAMU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CnoXQX0E7aBJD2w06FaOKIlntkJDr1NwvO/B1YxgAG/HVvd3svyqkZCrhootu1FKDg2jFWQY2pv+&#10;2dUJR1uQzfBBVhCI7ox0QGOtOls+KAgCdMjk8dQdm0xpQwZRdBmDqQRbOA8WYexC0PR4u1favGOy&#10;Q3aRYQXdd+h0f6eNzYamRxcbTMiCt61TQCueHYDjdAKx4aq12SxcQ38kQbJerBfEI9Fs7ZEgz72b&#10;YkW8WRHO4/wyX63y8KeNG5K04VXFhA1zFFdI/qx5B5lPsjjJS8uWVxbOpqTVdrNqFdpTEHfhvkNB&#10;ztz852m4IgCXF5TCiAS3UeIVs8XcIwWJvQQK7AVhcpvMApKQvHhO6Y4L9u+U0JDhJI7iSUy/5Ra4&#10;7zU3mnbcwPhoeZfhxcmJplaCa1G51hrK22l9Vgqb/lMpoN3HRjvBWo1OajXjZpxex6UNb9W8kdUj&#10;SFhJUBiIEWYfLBqpvmM0wBzJsP62o4ph1L4X8AySkBBwM25D4rl9Zercsjm3UFECVIYNRtNyZaZh&#10;tesV3zYQaXp4Qt7A06m5U/VTVocHB7PCkTvMNTuMzvfO62n6Ln8BAAD//wMAUEsDBBQABgAIAAAA&#10;IQA8UYZS3gAAAAoBAAAPAAAAZHJzL2Rvd25yZXYueG1sTI/BTsMwEETvSP0Haytxa+1UNEpDnAqB&#10;uIIotFJvbrxNIuJ1FLtN+Hu2Jzju7GjmTbGdXCeuOITWk4ZkqUAgVd62VGv4+nxdZCBCNGRN5wk1&#10;/GCAbTm7K0xu/UgfeN3FWnAIhdxoaGLscylD1aAzYel7JP6d/eBM5HOopR3MyOGukyulUulMS9zQ&#10;mB6fG6y+dxenYf92Ph4e1Hv94tb96CclyW2k1vfz6ekRRMQp/pnhhs/oUDLTyV/IBtFpWCQ8JWpY&#10;pUkK4mZIFSsnVrJsDbIs5P8J5S8AAAD//wMAUEsBAi0AFAAGAAgAAAAhALaDOJL+AAAA4QEAABMA&#10;AAAAAAAAAAAAAAAAAAAAAFtDb250ZW50X1R5cGVzXS54bWxQSwECLQAUAAYACAAAACEAOP0h/9YA&#10;AACUAQAACwAAAAAAAAAAAAAAAAAvAQAAX3JlbHMvLnJlbHNQSwECLQAUAAYACAAAACEATRp3zrkC&#10;AADFBQAADgAAAAAAAAAAAAAAAAAuAgAAZHJzL2Uyb0RvYy54bWxQSwECLQAUAAYACAAAACEAPFGG&#10;Ut4AAAAKAQAADwAAAAAAAAAAAAAAAAATBQAAZHJzL2Rvd25yZXYueG1sUEsFBgAAAAAEAAQA8wAA&#10;AB4GAAAAAA==&#10;" filled="f" stroked="f">
                      <v:textbox>
                        <w:txbxContent>
                          <w:p w:rsidR="00980A60" w:rsidRPr="00251787" w:rsidRDefault="00980A60" w:rsidP="009B13E0">
                            <w:pPr>
                              <w:rPr>
                                <w:rFonts w:ascii="Calibri" w:hAnsi="Calibri"/>
                                <w:b/>
                                <w:color w:val="FFFFFF"/>
                                <w:sz w:val="12"/>
                                <w:szCs w:val="10"/>
                              </w:rPr>
                            </w:pPr>
                            <w:r>
                              <w:rPr>
                                <w:rFonts w:ascii="Calibri" w:hAnsi="Calibri"/>
                                <w:b/>
                                <w:color w:val="FFFFFF"/>
                                <w:sz w:val="12"/>
                                <w:szCs w:val="10"/>
                              </w:rPr>
                              <w:t>© Per Harald Olsen</w:t>
                            </w:r>
                          </w:p>
                        </w:txbxContent>
                      </v:textbox>
                    </v:shape>
                  </w:pict>
                </mc:Fallback>
              </mc:AlternateContent>
            </w:r>
            <w:r w:rsidR="003E7A65" w:rsidRPr="0068144A">
              <w:rPr>
                <w:rFonts w:asciiTheme="minorHAnsi" w:hAnsiTheme="minorHAnsi"/>
                <w:noProof/>
                <w:sz w:val="22"/>
                <w:szCs w:val="22"/>
                <w:lang w:val="de-CH" w:eastAsia="de-CH"/>
              </w:rPr>
              <w:drawing>
                <wp:inline distT="0" distB="0" distL="0" distR="0" wp14:anchorId="4B83D6CB" wp14:editId="1BD3FA39">
                  <wp:extent cx="2901950" cy="1835779"/>
                  <wp:effectExtent l="0" t="0" r="0" b="0"/>
                  <wp:docPr id="15" name="Bild 15" descr="Biber_Per Harald Ol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iber_Per Harald Olsen"/>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10268" cy="1841041"/>
                          </a:xfrm>
                          <a:prstGeom prst="rect">
                            <a:avLst/>
                          </a:prstGeom>
                          <a:noFill/>
                          <a:ln>
                            <a:noFill/>
                          </a:ln>
                        </pic:spPr>
                      </pic:pic>
                    </a:graphicData>
                  </a:graphic>
                </wp:inline>
              </w:drawing>
            </w:r>
          </w:p>
        </w:tc>
        <w:tc>
          <w:tcPr>
            <w:tcW w:w="4646" w:type="dxa"/>
            <w:gridSpan w:val="2"/>
            <w:tcMar>
              <w:left w:w="57" w:type="dxa"/>
            </w:tcMar>
          </w:tcPr>
          <w:p w:rsidR="009B13E0" w:rsidRPr="0068144A" w:rsidRDefault="009B13E0" w:rsidP="0068144A">
            <w:pPr>
              <w:spacing w:before="120" w:after="120"/>
              <w:ind w:left="52"/>
              <w:jc w:val="both"/>
              <w:rPr>
                <w:rStyle w:val="Fett"/>
                <w:rFonts w:asciiTheme="minorHAnsi" w:hAnsiTheme="minorHAnsi"/>
                <w:sz w:val="22"/>
                <w:szCs w:val="22"/>
              </w:rPr>
            </w:pPr>
            <w:r w:rsidRPr="0068144A">
              <w:rPr>
                <w:rStyle w:val="Fett"/>
                <w:rFonts w:asciiTheme="minorHAnsi" w:hAnsiTheme="minorHAnsi"/>
                <w:sz w:val="22"/>
                <w:szCs w:val="22"/>
              </w:rPr>
              <w:t>Biber</w:t>
            </w:r>
          </w:p>
          <w:p w:rsidR="009B13E0" w:rsidRPr="0068144A" w:rsidRDefault="009B13E0" w:rsidP="0068144A">
            <w:pPr>
              <w:numPr>
                <w:ilvl w:val="0"/>
                <w:numId w:val="12"/>
              </w:numPr>
              <w:spacing w:line="240" w:lineRule="auto"/>
              <w:ind w:left="335" w:hanging="284"/>
              <w:rPr>
                <w:rFonts w:asciiTheme="minorHAnsi" w:hAnsiTheme="minorHAnsi"/>
                <w:sz w:val="22"/>
                <w:szCs w:val="22"/>
              </w:rPr>
            </w:pPr>
            <w:r w:rsidRPr="0068144A">
              <w:rPr>
                <w:rFonts w:asciiTheme="minorHAnsi" w:hAnsiTheme="minorHAnsi"/>
                <w:sz w:val="22"/>
                <w:szCs w:val="22"/>
              </w:rPr>
              <w:t>Grösster Nager Europas;</w:t>
            </w:r>
          </w:p>
          <w:p w:rsidR="009B13E0" w:rsidRPr="0068144A" w:rsidRDefault="009B13E0" w:rsidP="0068144A">
            <w:pPr>
              <w:numPr>
                <w:ilvl w:val="0"/>
                <w:numId w:val="12"/>
              </w:numPr>
              <w:spacing w:line="240" w:lineRule="auto"/>
              <w:ind w:left="335" w:hanging="284"/>
              <w:rPr>
                <w:rFonts w:asciiTheme="minorHAnsi" w:hAnsiTheme="minorHAnsi"/>
                <w:sz w:val="22"/>
                <w:szCs w:val="22"/>
              </w:rPr>
            </w:pPr>
            <w:r w:rsidRPr="0068144A">
              <w:rPr>
                <w:rFonts w:asciiTheme="minorHAnsi" w:hAnsiTheme="minorHAnsi"/>
                <w:sz w:val="22"/>
                <w:szCs w:val="22"/>
              </w:rPr>
              <w:t>Knospen, Rinde und dünne Zweige dienen ihm als Nahrung;</w:t>
            </w:r>
          </w:p>
          <w:p w:rsidR="009B13E0" w:rsidRPr="0068144A" w:rsidRDefault="009B13E0" w:rsidP="0068144A">
            <w:pPr>
              <w:numPr>
                <w:ilvl w:val="0"/>
                <w:numId w:val="12"/>
              </w:numPr>
              <w:spacing w:line="240" w:lineRule="auto"/>
              <w:ind w:left="335" w:hanging="284"/>
              <w:rPr>
                <w:rFonts w:asciiTheme="minorHAnsi" w:hAnsiTheme="minorHAnsi"/>
                <w:sz w:val="22"/>
                <w:szCs w:val="22"/>
              </w:rPr>
            </w:pPr>
            <w:r w:rsidRPr="0068144A">
              <w:rPr>
                <w:rFonts w:asciiTheme="minorHAnsi" w:hAnsiTheme="minorHAnsi"/>
                <w:sz w:val="22"/>
                <w:szCs w:val="22"/>
              </w:rPr>
              <w:t>Fällt Weiden oder Pappeln um an die dünne Rinde der Zweige zu kommen;</w:t>
            </w:r>
          </w:p>
          <w:p w:rsidR="009B13E0" w:rsidRPr="0068144A" w:rsidRDefault="009B13E0" w:rsidP="0068144A">
            <w:pPr>
              <w:numPr>
                <w:ilvl w:val="0"/>
                <w:numId w:val="12"/>
              </w:numPr>
              <w:spacing w:line="240" w:lineRule="auto"/>
              <w:ind w:left="335" w:hanging="284"/>
              <w:rPr>
                <w:rFonts w:asciiTheme="minorHAnsi" w:hAnsiTheme="minorHAnsi"/>
                <w:sz w:val="22"/>
                <w:szCs w:val="22"/>
              </w:rPr>
            </w:pPr>
            <w:r w:rsidRPr="0068144A">
              <w:rPr>
                <w:rFonts w:asciiTheme="minorHAnsi" w:hAnsiTheme="minorHAnsi"/>
                <w:sz w:val="22"/>
                <w:szCs w:val="22"/>
              </w:rPr>
              <w:t xml:space="preserve">Äste werden in Dämme oder Biberburgen </w:t>
            </w:r>
            <w:r w:rsidR="0068144A">
              <w:rPr>
                <w:rFonts w:asciiTheme="minorHAnsi" w:hAnsiTheme="minorHAnsi"/>
                <w:sz w:val="22"/>
                <w:szCs w:val="22"/>
              </w:rPr>
              <w:br/>
            </w:r>
            <w:r w:rsidRPr="0068144A">
              <w:rPr>
                <w:rFonts w:asciiTheme="minorHAnsi" w:hAnsiTheme="minorHAnsi"/>
                <w:sz w:val="22"/>
                <w:szCs w:val="22"/>
              </w:rPr>
              <w:t>eingebaut;</w:t>
            </w:r>
          </w:p>
          <w:p w:rsidR="009B13E0" w:rsidRPr="0068144A" w:rsidRDefault="009B13E0" w:rsidP="0068144A">
            <w:pPr>
              <w:numPr>
                <w:ilvl w:val="0"/>
                <w:numId w:val="12"/>
              </w:numPr>
              <w:spacing w:line="240" w:lineRule="auto"/>
              <w:ind w:left="335" w:hanging="284"/>
              <w:rPr>
                <w:rStyle w:val="Fett"/>
                <w:rFonts w:asciiTheme="minorHAnsi" w:hAnsiTheme="minorHAnsi"/>
                <w:b w:val="0"/>
                <w:bCs w:val="0"/>
                <w:sz w:val="22"/>
                <w:szCs w:val="22"/>
              </w:rPr>
            </w:pPr>
            <w:r w:rsidRPr="0068144A">
              <w:rPr>
                <w:rFonts w:asciiTheme="minorHAnsi" w:hAnsiTheme="minorHAnsi"/>
                <w:sz w:val="22"/>
                <w:szCs w:val="22"/>
              </w:rPr>
              <w:t>Legt Nahrungsflosse aus dünnen Zweigen an.</w:t>
            </w:r>
          </w:p>
        </w:tc>
      </w:tr>
      <w:tr w:rsidR="009B13E0" w:rsidRPr="0068144A" w:rsidTr="0068144A">
        <w:trPr>
          <w:gridAfter w:val="1"/>
          <w:wAfter w:w="10" w:type="dxa"/>
          <w:trHeight w:hRule="exact" w:val="2948"/>
        </w:trPr>
        <w:tc>
          <w:tcPr>
            <w:tcW w:w="4564" w:type="dxa"/>
            <w:gridSpan w:val="2"/>
          </w:tcPr>
          <w:p w:rsidR="009B13E0" w:rsidRPr="0068144A" w:rsidRDefault="003E7A65" w:rsidP="005E46CB">
            <w:pPr>
              <w:ind w:left="567" w:hanging="567"/>
              <w:jc w:val="both"/>
              <w:rPr>
                <w:rFonts w:asciiTheme="minorHAnsi" w:hAnsiTheme="minorHAnsi"/>
                <w:noProof/>
                <w:sz w:val="22"/>
                <w:szCs w:val="22"/>
                <w:lang w:eastAsia="de-DE"/>
              </w:rPr>
            </w:pPr>
            <w:r w:rsidRPr="0068144A">
              <w:rPr>
                <w:rFonts w:asciiTheme="minorHAnsi" w:hAnsiTheme="minorHAnsi"/>
                <w:b/>
                <w:bCs/>
                <w:noProof/>
                <w:sz w:val="22"/>
                <w:szCs w:val="22"/>
                <w:lang w:val="de-CH" w:eastAsia="de-CH"/>
              </w:rPr>
              <mc:AlternateContent>
                <mc:Choice Requires="wps">
                  <w:drawing>
                    <wp:anchor distT="0" distB="0" distL="114300" distR="114300" simplePos="0" relativeHeight="251638784" behindDoc="0" locked="0" layoutInCell="1" allowOverlap="1">
                      <wp:simplePos x="0" y="0"/>
                      <wp:positionH relativeFrom="column">
                        <wp:posOffset>0</wp:posOffset>
                      </wp:positionH>
                      <wp:positionV relativeFrom="paragraph">
                        <wp:posOffset>1661160</wp:posOffset>
                      </wp:positionV>
                      <wp:extent cx="1022350" cy="170815"/>
                      <wp:effectExtent l="0" t="0" r="0" b="0"/>
                      <wp:wrapNone/>
                      <wp:docPr id="24" name="Text Box 9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35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A60" w:rsidRPr="00251787" w:rsidRDefault="00980A60" w:rsidP="009B13E0">
                                  <w:pPr>
                                    <w:rPr>
                                      <w:rFonts w:ascii="Calibri" w:hAnsi="Calibri"/>
                                      <w:b/>
                                      <w:color w:val="FFFFFF"/>
                                      <w:sz w:val="12"/>
                                      <w:szCs w:val="10"/>
                                    </w:rPr>
                                  </w:pPr>
                                  <w:r>
                                    <w:rPr>
                                      <w:rFonts w:ascii="Calibri" w:hAnsi="Calibri"/>
                                      <w:b/>
                                      <w:color w:val="FFFFFF"/>
                                      <w:sz w:val="12"/>
                                      <w:szCs w:val="10"/>
                                    </w:rPr>
                                    <w:t>© Albert Krebs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0" type="#_x0000_t202" style="position:absolute;left:0;text-align:left;margin-left:0;margin-top:130.8pt;width:80.5pt;height:13.4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8WLuQIAAMQ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MRwUjQDnr0wEaDbuWIklloCzT0OgW/+x48zQgGaLQjq/s7WX7VSMhVQ8WW3Sglh4bRChJ0N/2z&#10;qxOOtiCb4YOsIBDdGemAxlp1tnpQDwTo0KjHU3NsMqUNGUTRZQymEmzhPFiEsU3Op+nxdq+0ecdk&#10;h+wiwwqa79Dp/k6byfXoYoMJWfC2dQJoxbMDwJxOIDZctTabhevnjyRI1ov1gngkmq09EuS5d1Os&#10;iDcrwnmcX+arVR7+tHFDkja8qpiwYY7aCsmf9e6g8kkVJ3Vp2fLKwtmUtNpuVq1CewraLtx3KMiZ&#10;m/88DVcv4PKCUhiR4DZKvGK2mHukILGXQIG9IExuk1lAEpIXzyndccH+nRIaMpzEUTyJ6bfcAve9&#10;5kbTjhuYHi3vMrw4OdHUSnAtKtdaQ3k7rc9KYdN/KgW0+9hoJ1ir0UmtZtyM7nGE5PgQNrJ6BAkr&#10;CQoDMcLog0Uj1XeMBhgjGdbfdlQxjNr3Ap5BEhJi547bkHgewUadWzbnFipKgMqwwWharsw0q3a9&#10;4tsGIk0PT8gbeDo1d6q2b2zKCijZDYwKR+4w1uwsOt87r6fhu/wFAAD//wMAUEsDBBQABgAIAAAA&#10;IQCXfd/F3AAAAAgBAAAPAAAAZHJzL2Rvd25yZXYueG1sTI/NTsMwEITvSH0Ha5G4UTsVjUIap6pA&#10;XEH0B6k3N94mEfE6it0mvD3bExx3ZjT7TbGeXCeuOITWk4ZkrkAgVd62VGvY794eMxAhGrKm84Qa&#10;fjDAupzdFSa3fqRPvG5jLbiEQm40NDH2uZShatCZMPc9EntnPzgT+RxqaQczcrnr5EKpVDrTEn9o&#10;TI8vDVbf24vTcHg/H7+e1Ef96pb96CclyT1LrR/up80KRMQp/oXhhs/oUDLTyV/IBtFp4CFRwyJN&#10;UhA3O01YObGSZUuQZSH/Dyh/AQAA//8DAFBLAQItABQABgAIAAAAIQC2gziS/gAAAOEBAAATAAAA&#10;AAAAAAAAAAAAAAAAAABbQ29udGVudF9UeXBlc10ueG1sUEsBAi0AFAAGAAgAAAAhADj9If/WAAAA&#10;lAEAAAsAAAAAAAAAAAAAAAAALwEAAF9yZWxzLy5yZWxzUEsBAi0AFAAGAAgAAAAhAMmHxYu5AgAA&#10;xAUAAA4AAAAAAAAAAAAAAAAALgIAAGRycy9lMm9Eb2MueG1sUEsBAi0AFAAGAAgAAAAhAJd938Xc&#10;AAAACAEAAA8AAAAAAAAAAAAAAAAAEwUAAGRycy9kb3ducmV2LnhtbFBLBQYAAAAABAAEAPMAAAAc&#10;BgAAAAA=&#10;" filled="f" stroked="f">
                      <v:textbox>
                        <w:txbxContent>
                          <w:p w:rsidR="00980A60" w:rsidRPr="00251787" w:rsidRDefault="00980A60" w:rsidP="009B13E0">
                            <w:pPr>
                              <w:rPr>
                                <w:rFonts w:ascii="Calibri" w:hAnsi="Calibri"/>
                                <w:b/>
                                <w:color w:val="FFFFFF"/>
                                <w:sz w:val="12"/>
                                <w:szCs w:val="10"/>
                              </w:rPr>
                            </w:pPr>
                            <w:r>
                              <w:rPr>
                                <w:rFonts w:ascii="Calibri" w:hAnsi="Calibri"/>
                                <w:b/>
                                <w:color w:val="FFFFFF"/>
                                <w:sz w:val="12"/>
                                <w:szCs w:val="10"/>
                              </w:rPr>
                              <w:t>© Albert Krebs</w:t>
                            </w:r>
                          </w:p>
                        </w:txbxContent>
                      </v:textbox>
                    </v:shape>
                  </w:pict>
                </mc:Fallback>
              </mc:AlternateContent>
            </w:r>
            <w:r w:rsidR="009B13E0" w:rsidRPr="0068144A">
              <w:rPr>
                <w:rFonts w:asciiTheme="minorHAnsi" w:hAnsiTheme="minorHAnsi"/>
                <w:noProof/>
                <w:sz w:val="22"/>
                <w:szCs w:val="22"/>
                <w:lang w:eastAsia="de-DE"/>
              </w:rPr>
              <w:br w:type="page"/>
            </w:r>
            <w:r w:rsidRPr="0068144A">
              <w:rPr>
                <w:rFonts w:asciiTheme="minorHAnsi" w:hAnsiTheme="minorHAnsi"/>
                <w:noProof/>
                <w:sz w:val="22"/>
                <w:szCs w:val="22"/>
                <w:lang w:val="de-CH" w:eastAsia="de-CH"/>
              </w:rPr>
              <w:drawing>
                <wp:inline distT="0" distB="0" distL="0" distR="0" wp14:anchorId="4BBB49E7" wp14:editId="6B0EF137">
                  <wp:extent cx="2901950" cy="1835603"/>
                  <wp:effectExtent l="0" t="0" r="0" b="0"/>
                  <wp:docPr id="16" name="Bild 16"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08315" cy="1839629"/>
                          </a:xfrm>
                          <a:prstGeom prst="rect">
                            <a:avLst/>
                          </a:prstGeom>
                          <a:noFill/>
                          <a:ln>
                            <a:noFill/>
                          </a:ln>
                        </pic:spPr>
                      </pic:pic>
                    </a:graphicData>
                  </a:graphic>
                </wp:inline>
              </w:drawing>
            </w:r>
          </w:p>
        </w:tc>
        <w:tc>
          <w:tcPr>
            <w:tcW w:w="4646" w:type="dxa"/>
            <w:gridSpan w:val="2"/>
            <w:tcMar>
              <w:left w:w="57" w:type="dxa"/>
            </w:tcMar>
          </w:tcPr>
          <w:p w:rsidR="009B13E0" w:rsidRPr="0068144A" w:rsidRDefault="009B13E0" w:rsidP="0068144A">
            <w:pPr>
              <w:spacing w:before="120" w:after="120"/>
              <w:ind w:left="52"/>
              <w:jc w:val="both"/>
              <w:rPr>
                <w:rFonts w:asciiTheme="minorHAnsi" w:hAnsiTheme="minorHAnsi"/>
                <w:b/>
                <w:sz w:val="22"/>
                <w:szCs w:val="22"/>
              </w:rPr>
            </w:pPr>
            <w:r w:rsidRPr="0068144A">
              <w:rPr>
                <w:rStyle w:val="Fett"/>
                <w:rFonts w:asciiTheme="minorHAnsi" w:hAnsiTheme="minorHAnsi"/>
                <w:sz w:val="22"/>
                <w:szCs w:val="22"/>
              </w:rPr>
              <w:t>Abendpfauenauge</w:t>
            </w:r>
          </w:p>
          <w:p w:rsidR="009B13E0" w:rsidRPr="0068144A" w:rsidRDefault="009B13E0" w:rsidP="0068144A">
            <w:pPr>
              <w:numPr>
                <w:ilvl w:val="0"/>
                <w:numId w:val="12"/>
              </w:numPr>
              <w:spacing w:line="240" w:lineRule="auto"/>
              <w:ind w:left="335" w:hanging="284"/>
              <w:rPr>
                <w:rFonts w:asciiTheme="minorHAnsi" w:hAnsiTheme="minorHAnsi"/>
                <w:sz w:val="22"/>
                <w:szCs w:val="22"/>
              </w:rPr>
            </w:pPr>
            <w:r w:rsidRPr="0068144A">
              <w:rPr>
                <w:rFonts w:asciiTheme="minorHAnsi" w:hAnsiTheme="minorHAnsi"/>
                <w:sz w:val="22"/>
                <w:szCs w:val="22"/>
              </w:rPr>
              <w:t xml:space="preserve">Die </w:t>
            </w:r>
            <w:proofErr w:type="spellStart"/>
            <w:r w:rsidRPr="0068144A">
              <w:rPr>
                <w:rFonts w:asciiTheme="minorHAnsi" w:hAnsiTheme="minorHAnsi"/>
                <w:sz w:val="22"/>
                <w:szCs w:val="22"/>
              </w:rPr>
              <w:t>Hinterflügel</w:t>
            </w:r>
            <w:proofErr w:type="spellEnd"/>
            <w:r w:rsidRPr="0068144A">
              <w:rPr>
                <w:rFonts w:asciiTheme="minorHAnsi" w:hAnsiTheme="minorHAnsi"/>
                <w:sz w:val="22"/>
                <w:szCs w:val="22"/>
              </w:rPr>
              <w:t xml:space="preserve"> dieses Schwärmers sind </w:t>
            </w:r>
            <w:proofErr w:type="spellStart"/>
            <w:r w:rsidRPr="0068144A">
              <w:rPr>
                <w:rFonts w:asciiTheme="minorHAnsi" w:hAnsiTheme="minorHAnsi"/>
                <w:sz w:val="22"/>
                <w:szCs w:val="22"/>
              </w:rPr>
              <w:t>wein</w:t>
            </w:r>
            <w:proofErr w:type="spellEnd"/>
            <w:r w:rsidRPr="0068144A">
              <w:rPr>
                <w:rFonts w:asciiTheme="minorHAnsi" w:hAnsiTheme="minorHAnsi"/>
                <w:sz w:val="22"/>
                <w:szCs w:val="22"/>
              </w:rPr>
              <w:t>-rot und haben je einen schwarz und weiss eingefassten blauen Augenfleck;</w:t>
            </w:r>
          </w:p>
          <w:p w:rsidR="009B13E0" w:rsidRPr="0068144A" w:rsidRDefault="009B13E0" w:rsidP="0068144A">
            <w:pPr>
              <w:numPr>
                <w:ilvl w:val="0"/>
                <w:numId w:val="12"/>
              </w:numPr>
              <w:spacing w:line="240" w:lineRule="auto"/>
              <w:ind w:left="335" w:hanging="284"/>
              <w:rPr>
                <w:rFonts w:asciiTheme="minorHAnsi" w:hAnsiTheme="minorHAnsi"/>
                <w:sz w:val="22"/>
                <w:szCs w:val="22"/>
              </w:rPr>
            </w:pPr>
            <w:r w:rsidRPr="0068144A">
              <w:rPr>
                <w:rFonts w:asciiTheme="minorHAnsi" w:hAnsiTheme="minorHAnsi"/>
                <w:sz w:val="22"/>
                <w:szCs w:val="22"/>
              </w:rPr>
              <w:t>Die bis zu 80 mm langen Raupen fressen von Juni bis September an Weiden und Pappeln;</w:t>
            </w:r>
          </w:p>
          <w:p w:rsidR="0068144A" w:rsidRDefault="009B13E0" w:rsidP="0068144A">
            <w:pPr>
              <w:numPr>
                <w:ilvl w:val="0"/>
                <w:numId w:val="12"/>
              </w:numPr>
              <w:spacing w:line="240" w:lineRule="auto"/>
              <w:ind w:left="335" w:hanging="284"/>
              <w:rPr>
                <w:rFonts w:asciiTheme="minorHAnsi" w:hAnsiTheme="minorHAnsi"/>
                <w:sz w:val="22"/>
                <w:szCs w:val="22"/>
              </w:rPr>
            </w:pPr>
            <w:r w:rsidRPr="0068144A">
              <w:rPr>
                <w:rFonts w:asciiTheme="minorHAnsi" w:hAnsiTheme="minorHAnsi"/>
                <w:sz w:val="22"/>
                <w:szCs w:val="22"/>
              </w:rPr>
              <w:t xml:space="preserve">Die Verpuppung findet knapp unter der </w:t>
            </w:r>
          </w:p>
          <w:p w:rsidR="009B13E0" w:rsidRPr="0068144A" w:rsidRDefault="009B13E0" w:rsidP="0068144A">
            <w:pPr>
              <w:spacing w:line="240" w:lineRule="auto"/>
              <w:ind w:left="335"/>
              <w:rPr>
                <w:rFonts w:asciiTheme="minorHAnsi" w:hAnsiTheme="minorHAnsi"/>
                <w:sz w:val="22"/>
                <w:szCs w:val="22"/>
              </w:rPr>
            </w:pPr>
            <w:r w:rsidRPr="0068144A">
              <w:rPr>
                <w:rFonts w:asciiTheme="minorHAnsi" w:hAnsiTheme="minorHAnsi"/>
                <w:sz w:val="22"/>
                <w:szCs w:val="22"/>
              </w:rPr>
              <w:t>Erdoberfläche statt;</w:t>
            </w:r>
          </w:p>
          <w:p w:rsidR="009B13E0" w:rsidRPr="0068144A" w:rsidRDefault="0068144A" w:rsidP="0068144A">
            <w:pPr>
              <w:numPr>
                <w:ilvl w:val="0"/>
                <w:numId w:val="12"/>
              </w:numPr>
              <w:spacing w:line="240" w:lineRule="auto"/>
              <w:ind w:left="335" w:hanging="284"/>
              <w:rPr>
                <w:rFonts w:asciiTheme="minorHAnsi" w:hAnsiTheme="minorHAnsi"/>
                <w:sz w:val="22"/>
                <w:szCs w:val="22"/>
              </w:rPr>
            </w:pPr>
            <w:r>
              <w:rPr>
                <w:rFonts w:asciiTheme="minorHAnsi" w:hAnsiTheme="minorHAnsi"/>
                <w:sz w:val="22"/>
                <w:szCs w:val="22"/>
              </w:rPr>
              <w:t>Lebt in Laub</w:t>
            </w:r>
            <w:r w:rsidR="009B13E0" w:rsidRPr="0068144A">
              <w:rPr>
                <w:rFonts w:asciiTheme="minorHAnsi" w:hAnsiTheme="minorHAnsi"/>
                <w:sz w:val="22"/>
                <w:szCs w:val="22"/>
              </w:rPr>
              <w:t>wäldern, Gärten und Parks.</w:t>
            </w:r>
          </w:p>
        </w:tc>
      </w:tr>
      <w:tr w:rsidR="009B13E0" w:rsidRPr="0068144A" w:rsidTr="0068144A">
        <w:trPr>
          <w:gridAfter w:val="1"/>
          <w:wAfter w:w="10" w:type="dxa"/>
          <w:trHeight w:hRule="exact" w:val="2948"/>
        </w:trPr>
        <w:tc>
          <w:tcPr>
            <w:tcW w:w="4564" w:type="dxa"/>
            <w:gridSpan w:val="2"/>
          </w:tcPr>
          <w:p w:rsidR="009B13E0" w:rsidRPr="0068144A" w:rsidRDefault="003E7A65" w:rsidP="005E46CB">
            <w:pPr>
              <w:ind w:left="567" w:hanging="567"/>
              <w:jc w:val="both"/>
              <w:rPr>
                <w:rFonts w:asciiTheme="minorHAnsi" w:hAnsiTheme="minorHAnsi"/>
                <w:noProof/>
                <w:sz w:val="22"/>
                <w:szCs w:val="22"/>
                <w:lang w:eastAsia="de-DE"/>
              </w:rPr>
            </w:pPr>
            <w:r w:rsidRPr="0068144A">
              <w:rPr>
                <w:rFonts w:asciiTheme="minorHAnsi" w:hAnsiTheme="minorHAnsi"/>
                <w:b/>
                <w:noProof/>
                <w:sz w:val="22"/>
                <w:szCs w:val="22"/>
                <w:lang w:val="de-CH" w:eastAsia="de-CH"/>
              </w:rPr>
              <mc:AlternateContent>
                <mc:Choice Requires="wps">
                  <w:drawing>
                    <wp:anchor distT="0" distB="0" distL="114300" distR="114300" simplePos="0" relativeHeight="251639808" behindDoc="0" locked="0" layoutInCell="1" allowOverlap="1">
                      <wp:simplePos x="0" y="0"/>
                      <wp:positionH relativeFrom="column">
                        <wp:posOffset>0</wp:posOffset>
                      </wp:positionH>
                      <wp:positionV relativeFrom="paragraph">
                        <wp:posOffset>1660525</wp:posOffset>
                      </wp:positionV>
                      <wp:extent cx="1022350" cy="170815"/>
                      <wp:effectExtent l="0" t="0" r="0" b="0"/>
                      <wp:wrapNone/>
                      <wp:docPr id="117" name="Text Box 9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35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A60" w:rsidRPr="00251787" w:rsidRDefault="00980A60" w:rsidP="009B13E0">
                                  <w:pPr>
                                    <w:rPr>
                                      <w:rFonts w:ascii="Calibri" w:hAnsi="Calibri"/>
                                      <w:b/>
                                      <w:color w:val="FFFFFF"/>
                                      <w:sz w:val="12"/>
                                      <w:szCs w:val="10"/>
                                    </w:rPr>
                                  </w:pPr>
                                  <w:r>
                                    <w:rPr>
                                      <w:rFonts w:ascii="Calibri" w:hAnsi="Calibri"/>
                                      <w:b/>
                                      <w:color w:val="FFFFFF"/>
                                      <w:sz w:val="12"/>
                                      <w:szCs w:val="10"/>
                                    </w:rPr>
                                    <w:t>© Albert Krebs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2" o:spid="_x0000_s1041" type="#_x0000_t202" style="position:absolute;left:0;text-align:left;margin-left:0;margin-top:130.75pt;width:80.5pt;height:13.4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PDTuQIAAMU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CnoXzjEStIMmPbDRoFs5omQW2QoNvU7B8b4HVzOCAbwdW93fyfKrRkKuGiq27EYpOTSMVpBhaG/6&#10;Z1cnHG1BNsMHWUEgujPSAY216mz5oCAI0KFTj6fu2GRKGzKIossYTCXYwnmwCGMXgqbH273S5h2T&#10;HbKLDCvovkOn+zttbDY0PbrYYEIWvG2dAlrx7AAcpxOIDVetzWbhGvojCZL1Yr0gHolma48Eee7d&#10;FCvizYpwHueX+WqVhz9t3JCkDa8qJmyYo7hC8mfNO8h8ksVJXlq2vLJwNiWttptVq9CegrgL9x0K&#10;cubmP0/DFQG4vKAURiS4jRKvmC3mHilI7CVQYC8Ik9tkFpCE5MVzSndcsH+nhIYMJ3EUT2L6LbfA&#10;fa+50bTjBsZHy7sML05ONLUSXIvKtdZQ3k7rs1LY9J9KAe0+NtoJ1mp0UqsZN+P0OpzWrJo3snoE&#10;CSsJCgMxwuyDRSPVd4wGmCMZ1t92VDGM2vcCnkESEmIHj9uQeB7BRp1bNucWKkqAyrDBaFquzDSs&#10;dr3i2wYiTQ9PyBt4OjV3qn7K6vDgYFY4coe5ZofR+d55PU3f5S8AAAD//wMAUEsDBBQABgAIAAAA&#10;IQCvwlxI3AAAAAgBAAAPAAAAZHJzL2Rvd25yZXYueG1sTI/BTsMwEETvSPyDtUjcqJ2qjdIQp6qK&#10;uIIotFJvbrxNIuJ1FLtN+Hu2JzjuzGj2TbGeXCeuOITWk4ZkpkAgVd62VGv4+nx9ykCEaMiazhNq&#10;+MEA6/L+rjC59SN94HUXa8ElFHKjoYmxz6UMVYPOhJnvkdg7+8GZyOdQSzuYkctdJ+dKpdKZlvhD&#10;Y3rcNlh97y5Ow/7tfDws1Hv94pb96Cclya2k1o8P0+YZRMQp/oXhhs/oUDLTyV/IBtFp4CFRwzxN&#10;liBudpqwcmIlyxYgy0L+H1D+AgAA//8DAFBLAQItABQABgAIAAAAIQC2gziS/gAAAOEBAAATAAAA&#10;AAAAAAAAAAAAAAAAAABbQ29udGVudF9UeXBlc10ueG1sUEsBAi0AFAAGAAgAAAAhADj9If/WAAAA&#10;lAEAAAsAAAAAAAAAAAAAAAAALwEAAF9yZWxzLy5yZWxzUEsBAi0AFAAGAAgAAAAhAHFA8NO5AgAA&#10;xQUAAA4AAAAAAAAAAAAAAAAALgIAAGRycy9lMm9Eb2MueG1sUEsBAi0AFAAGAAgAAAAhAK/CXEjc&#10;AAAACAEAAA8AAAAAAAAAAAAAAAAAEwUAAGRycy9kb3ducmV2LnhtbFBLBQYAAAAABAAEAPMAAAAc&#10;BgAAAAA=&#10;" filled="f" stroked="f">
                      <v:textbox>
                        <w:txbxContent>
                          <w:p w:rsidR="00980A60" w:rsidRPr="00251787" w:rsidRDefault="00980A60" w:rsidP="009B13E0">
                            <w:pPr>
                              <w:rPr>
                                <w:rFonts w:ascii="Calibri" w:hAnsi="Calibri"/>
                                <w:b/>
                                <w:color w:val="FFFFFF"/>
                                <w:sz w:val="12"/>
                                <w:szCs w:val="10"/>
                              </w:rPr>
                            </w:pPr>
                            <w:r>
                              <w:rPr>
                                <w:rFonts w:ascii="Calibri" w:hAnsi="Calibri"/>
                                <w:b/>
                                <w:color w:val="FFFFFF"/>
                                <w:sz w:val="12"/>
                                <w:szCs w:val="10"/>
                              </w:rPr>
                              <w:t>© Albert Krebs</w:t>
                            </w:r>
                          </w:p>
                        </w:txbxContent>
                      </v:textbox>
                    </v:shape>
                  </w:pict>
                </mc:Fallback>
              </mc:AlternateContent>
            </w:r>
            <w:r w:rsidRPr="0068144A">
              <w:rPr>
                <w:rFonts w:asciiTheme="minorHAnsi" w:hAnsiTheme="minorHAnsi"/>
                <w:noProof/>
                <w:sz w:val="22"/>
                <w:szCs w:val="22"/>
                <w:lang w:val="de-CH" w:eastAsia="de-CH"/>
              </w:rPr>
              <w:drawing>
                <wp:inline distT="0" distB="0" distL="0" distR="0" wp14:anchorId="3748C411" wp14:editId="7D968807">
                  <wp:extent cx="2895600" cy="1835603"/>
                  <wp:effectExtent l="0" t="0" r="0" b="0"/>
                  <wp:docPr id="17" name="Bild 17"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03384" cy="1840537"/>
                          </a:xfrm>
                          <a:prstGeom prst="rect">
                            <a:avLst/>
                          </a:prstGeom>
                          <a:noFill/>
                          <a:ln>
                            <a:noFill/>
                          </a:ln>
                        </pic:spPr>
                      </pic:pic>
                    </a:graphicData>
                  </a:graphic>
                </wp:inline>
              </w:drawing>
            </w:r>
          </w:p>
        </w:tc>
        <w:tc>
          <w:tcPr>
            <w:tcW w:w="4646" w:type="dxa"/>
            <w:gridSpan w:val="2"/>
            <w:tcMar>
              <w:left w:w="57" w:type="dxa"/>
            </w:tcMar>
          </w:tcPr>
          <w:p w:rsidR="009B13E0" w:rsidRPr="0068144A" w:rsidRDefault="009B13E0" w:rsidP="0068144A">
            <w:pPr>
              <w:spacing w:before="120" w:after="120"/>
              <w:ind w:left="52"/>
              <w:jc w:val="both"/>
              <w:rPr>
                <w:rStyle w:val="Fett"/>
                <w:rFonts w:asciiTheme="minorHAnsi" w:hAnsiTheme="minorHAnsi"/>
                <w:sz w:val="22"/>
                <w:szCs w:val="22"/>
              </w:rPr>
            </w:pPr>
            <w:r w:rsidRPr="0068144A">
              <w:rPr>
                <w:rStyle w:val="Fett"/>
                <w:rFonts w:asciiTheme="minorHAnsi" w:hAnsiTheme="minorHAnsi"/>
                <w:sz w:val="22"/>
                <w:szCs w:val="22"/>
              </w:rPr>
              <w:t>Grosser Schillerfalter</w:t>
            </w:r>
          </w:p>
          <w:p w:rsidR="009B13E0" w:rsidRPr="0068144A" w:rsidRDefault="009B13E0" w:rsidP="0068144A">
            <w:pPr>
              <w:numPr>
                <w:ilvl w:val="0"/>
                <w:numId w:val="12"/>
              </w:numPr>
              <w:spacing w:line="240" w:lineRule="auto"/>
              <w:ind w:left="335" w:hanging="284"/>
              <w:rPr>
                <w:rFonts w:asciiTheme="minorHAnsi" w:hAnsiTheme="minorHAnsi"/>
                <w:sz w:val="22"/>
                <w:szCs w:val="22"/>
              </w:rPr>
            </w:pPr>
            <w:r w:rsidRPr="0068144A">
              <w:rPr>
                <w:rFonts w:asciiTheme="minorHAnsi" w:hAnsiTheme="minorHAnsi"/>
                <w:sz w:val="22"/>
                <w:szCs w:val="22"/>
              </w:rPr>
              <w:t>Die Flügel des Falters sind braun mit weissen Flecken und Binden, je nach Lichteinfall schillern sie blauviolett;</w:t>
            </w:r>
          </w:p>
          <w:p w:rsidR="009B13E0" w:rsidRPr="0068144A" w:rsidRDefault="009B13E0" w:rsidP="0068144A">
            <w:pPr>
              <w:numPr>
                <w:ilvl w:val="0"/>
                <w:numId w:val="12"/>
              </w:numPr>
              <w:spacing w:line="240" w:lineRule="auto"/>
              <w:ind w:left="335" w:hanging="284"/>
              <w:rPr>
                <w:rFonts w:asciiTheme="minorHAnsi" w:hAnsiTheme="minorHAnsi"/>
                <w:sz w:val="22"/>
                <w:szCs w:val="22"/>
              </w:rPr>
            </w:pPr>
            <w:r w:rsidRPr="0068144A">
              <w:rPr>
                <w:rFonts w:asciiTheme="minorHAnsi" w:hAnsiTheme="minorHAnsi"/>
                <w:sz w:val="22"/>
                <w:szCs w:val="22"/>
              </w:rPr>
              <w:t>Die grünen Raupen haben zwei Kopffortsätze, was ihnen ein schneckenähnliches Aussehen verleiht;</w:t>
            </w:r>
          </w:p>
          <w:p w:rsidR="009B13E0" w:rsidRPr="0068144A" w:rsidRDefault="009B13E0" w:rsidP="0068144A">
            <w:pPr>
              <w:numPr>
                <w:ilvl w:val="0"/>
                <w:numId w:val="12"/>
              </w:numPr>
              <w:spacing w:line="240" w:lineRule="auto"/>
              <w:ind w:left="335" w:hanging="284"/>
              <w:rPr>
                <w:rStyle w:val="Fett"/>
                <w:rFonts w:asciiTheme="minorHAnsi" w:hAnsiTheme="minorHAnsi"/>
                <w:b w:val="0"/>
                <w:sz w:val="22"/>
                <w:szCs w:val="22"/>
              </w:rPr>
            </w:pPr>
            <w:r w:rsidRPr="0068144A">
              <w:rPr>
                <w:rFonts w:asciiTheme="minorHAnsi" w:hAnsiTheme="minorHAnsi"/>
                <w:sz w:val="22"/>
                <w:szCs w:val="22"/>
              </w:rPr>
              <w:t>Die Raupen fressen vor allem an Salweiden, aber auch an anderen Weidenarten.</w:t>
            </w:r>
          </w:p>
        </w:tc>
      </w:tr>
    </w:tbl>
    <w:p w:rsidR="009B13E0" w:rsidRPr="0068144A" w:rsidRDefault="009B13E0" w:rsidP="005E46CB">
      <w:pPr>
        <w:tabs>
          <w:tab w:val="left" w:pos="4564"/>
        </w:tabs>
        <w:jc w:val="both"/>
        <w:rPr>
          <w:rFonts w:asciiTheme="minorHAnsi" w:hAnsiTheme="minorHAnsi"/>
          <w:b/>
          <w:noProof/>
          <w:lang w:eastAsia="de-DE"/>
        </w:rPr>
      </w:pPr>
      <w:r w:rsidRPr="0068144A">
        <w:rPr>
          <w:rFonts w:asciiTheme="minorHAnsi" w:hAnsiTheme="minorHAnsi"/>
          <w:b/>
          <w:noProof/>
          <w:lang w:eastAsia="de-DE"/>
        </w:rPr>
        <w:tab/>
      </w:r>
    </w:p>
    <w:p w:rsidR="009B13E0" w:rsidRPr="0068144A" w:rsidRDefault="009B13E0" w:rsidP="005E46CB">
      <w:pPr>
        <w:tabs>
          <w:tab w:val="left" w:pos="4564"/>
        </w:tabs>
        <w:jc w:val="both"/>
        <w:rPr>
          <w:rFonts w:asciiTheme="minorHAnsi" w:hAnsiTheme="minorHAnsi"/>
          <w:b/>
          <w:noProof/>
          <w:lang w:eastAsia="de-DE"/>
        </w:rPr>
      </w:pPr>
    </w:p>
    <w:p w:rsidR="009B13E0" w:rsidRPr="0068144A" w:rsidRDefault="009B13E0" w:rsidP="005E46CB">
      <w:pPr>
        <w:jc w:val="both"/>
        <w:rPr>
          <w:rFonts w:asciiTheme="minorHAnsi" w:hAnsiTheme="minorHAnsi"/>
          <w:sz w:val="22"/>
        </w:rPr>
        <w:sectPr w:rsidR="009B13E0" w:rsidRPr="0068144A" w:rsidSect="009B13E0">
          <w:headerReference w:type="default" r:id="rId58"/>
          <w:pgSz w:w="11906" w:h="16838"/>
          <w:pgMar w:top="1985" w:right="1418" w:bottom="1418" w:left="1418" w:header="567" w:footer="567" w:gutter="0"/>
          <w:cols w:space="708"/>
        </w:sectPr>
      </w:pPr>
    </w:p>
    <w:p w:rsidR="009B13E0" w:rsidRPr="0068144A" w:rsidRDefault="009B13E0" w:rsidP="005E46CB">
      <w:pPr>
        <w:pStyle w:val="berschrift1"/>
        <w:jc w:val="both"/>
        <w:rPr>
          <w:rFonts w:asciiTheme="minorHAnsi" w:hAnsiTheme="minorHAnsi"/>
        </w:rPr>
      </w:pPr>
      <w:bookmarkStart w:id="9" w:name="_Ref306482155"/>
      <w:bookmarkStart w:id="10" w:name="_Ref220210882"/>
      <w:bookmarkStart w:id="11" w:name="_Ref220042803"/>
      <w:r w:rsidRPr="0068144A">
        <w:rPr>
          <w:rFonts w:asciiTheme="minorHAnsi" w:hAnsiTheme="minorHAnsi"/>
        </w:rPr>
        <w:lastRenderedPageBreak/>
        <w:t>Beobachtungen an den Weidenkätzchen</w:t>
      </w:r>
      <w:bookmarkEnd w:id="9"/>
    </w:p>
    <w:p w:rsidR="009B13E0" w:rsidRPr="0068144A" w:rsidRDefault="009B13E0" w:rsidP="005E46CB">
      <w:pPr>
        <w:jc w:val="both"/>
        <w:rPr>
          <w:rFonts w:asciiTheme="minorHAnsi" w:hAnsiTheme="minorHAnsi"/>
        </w:rPr>
      </w:pPr>
    </w:p>
    <w:p w:rsidR="009B13E0" w:rsidRPr="0068144A" w:rsidRDefault="009B13E0" w:rsidP="005E46CB">
      <w:pPr>
        <w:jc w:val="both"/>
        <w:rPr>
          <w:rFonts w:asciiTheme="minorHAnsi" w:hAnsiTheme="minorHAnsi"/>
        </w:rPr>
      </w:pPr>
      <w:r w:rsidRPr="0068144A">
        <w:rPr>
          <w:rFonts w:asciiTheme="minorHAnsi" w:hAnsiTheme="minorHAnsi"/>
        </w:rPr>
        <w:t xml:space="preserve">Beobachtet im Frühling an drei verschiedenen Tagen euer blühendes Weidenobjekt. Nehmt euch dafür je eine Viertelstunde Zeit. Welche Tiere besuchen die Weidenkätzchen? Wie viele Tiere zählt ihr während einer Beobachtung? Haltet eure Beobachtungen in unten stehender Tabelle fest. Ihr könnt diese Beobachtung zu zweit machen. </w:t>
      </w:r>
    </w:p>
    <w:p w:rsidR="009B13E0" w:rsidRPr="0068144A" w:rsidRDefault="003E7A65" w:rsidP="005E46CB">
      <w:pPr>
        <w:jc w:val="both"/>
        <w:rPr>
          <w:rFonts w:asciiTheme="minorHAnsi" w:hAnsiTheme="minorHAnsi"/>
          <w:b/>
          <w:highlight w:val="yellow"/>
        </w:rPr>
      </w:pPr>
      <w:r w:rsidRPr="0068144A">
        <w:rPr>
          <w:rFonts w:asciiTheme="minorHAnsi" w:hAnsiTheme="minorHAnsi"/>
          <w:b/>
          <w:bCs/>
          <w:noProof/>
          <w:sz w:val="22"/>
          <w:szCs w:val="22"/>
          <w:lang w:val="de-CH" w:eastAsia="de-CH"/>
        </w:rPr>
        <mc:AlternateContent>
          <mc:Choice Requires="wps">
            <w:drawing>
              <wp:anchor distT="0" distB="0" distL="114300" distR="114300" simplePos="0" relativeHeight="251655168" behindDoc="0" locked="0" layoutInCell="1" allowOverlap="1" wp14:anchorId="25BE59A2" wp14:editId="1281644F">
                <wp:simplePos x="0" y="0"/>
                <wp:positionH relativeFrom="column">
                  <wp:posOffset>-48895</wp:posOffset>
                </wp:positionH>
                <wp:positionV relativeFrom="paragraph">
                  <wp:posOffset>201295</wp:posOffset>
                </wp:positionV>
                <wp:extent cx="800100" cy="205105"/>
                <wp:effectExtent l="0" t="0" r="0" b="0"/>
                <wp:wrapNone/>
                <wp:docPr id="23" name="Text Box 9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0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A60" w:rsidRPr="008867F0" w:rsidRDefault="00980A60" w:rsidP="009B13E0">
                            <w:pPr>
                              <w:rPr>
                                <w:rFonts w:ascii="Calibri" w:hAnsi="Calibri"/>
                                <w:b/>
                                <w:color w:val="FFFFFF"/>
                                <w:sz w:val="12"/>
                                <w:szCs w:val="10"/>
                              </w:rPr>
                            </w:pPr>
                            <w:r>
                              <w:rPr>
                                <w:rFonts w:ascii="Calibri" w:hAnsi="Calibri"/>
                                <w:b/>
                                <w:color w:val="FFFFFF"/>
                                <w:sz w:val="12"/>
                                <w:szCs w:val="10"/>
                              </w:rPr>
                              <w:t>© Thomas Röösli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BE59A2" id="_x0000_s1042" type="#_x0000_t202" style="position:absolute;left:0;text-align:left;margin-left:-3.85pt;margin-top:15.85pt;width:63pt;height:16.1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wK6uQIAAMMFAAAOAAAAZHJzL2Uyb0RvYy54bWysVG1vmzAQ/j5p/8Hyd4qhQAIqqdoQpknd&#10;i9TuBzhggjWwme2EdNP++84mSdNWk6ZtfEC27/zcPXeP7+p633dox5TmUuQ4uCAYMVHJmotNjr88&#10;lN4cI22oqGknBcvxI9P4evH2zdU4ZCyUrexqphCACJ2NQ45bY4bM93XVsp7qCzkwAcZGqp4a2KqN&#10;Xys6Anrf+SEhiT9KVQ9KVkxrOC0mI144/KZhlfnUNJoZ1OUYcjPur9x/bf/+4opmG0WHlleHNOhf&#10;ZNFTLiDoCaqghqKt4q+gel4pqWVjLirZ+7JpeMUcB2ATkBds7ls6MMcFiqOHU5n0/4OtPu4+K8Tr&#10;HIeXGAnaQ48e2N6gW7lHaRLYAo2DzsDvfgBPswcDNNqR1cOdrL5qJOSypWLDbpSSY8toDQm6m/7Z&#10;1QlHW5D1+EHWEIhujXRA+0b1tnpQDwTo0KjHU3NsMhUczgkUCCwVmEISByS2ufk0O14elDbvmOyR&#10;XeRYQe8dON3daTO5Hl1sLCFL3nWu/514dgCY0wmEhqvWZpNw7fyRknQ1X80jLwqTlReRovBuymXk&#10;JWUwi4vLYrksgp82bhBlLa9rJmyYo7SC6M9adxD5JIqTuLTseG3hbEpabdbLTqEdBWmX7jsU5MzN&#10;f56GqxdweUEpCCNyG6ZemcxnXlRGsZfOyNwjQXqbJiRKo6J8TumOC/bvlNCY4zQO40lLv+VG3Pea&#10;G816bmB4dLx36gA360Qzq8CVqN3aUN5N67NS2PSfSgHtPjba6dVKdBKr2a/37m0EiUW2Yl7L+hEU&#10;rCQoDMQIkw8WrVTfMRphiuRYf9tSxTDq3gt4BWkQRXbsuE0Uz0LYqHPL+txCRQVQOTYYTculmUbV&#10;dlB800Kk6d0JeQMvp+FO1U9ZASW7gUnhyB2mmh1F53vn9TR7F78AAAD//wMAUEsDBBQABgAIAAAA&#10;IQD78Lua3gAAAAgBAAAPAAAAZHJzL2Rvd25yZXYueG1sTI/NTsMwEITvSLyDtUjcWju09CfNpkIg&#10;rkUtUKk3N94mEfE6it0mvH3dE5xGqxnNfJutB9uIC3W+doyQjBUI4sKZmkuEr8/30QKED5qNbhwT&#10;wi95WOf3d5lOjet5S5ddKEUsYZ9qhCqENpXSFxVZ7ceuJY7eyXVWh3h2pTSd7mO5beSTUjNpdc1x&#10;odItvVZU/OzOFuF7czrsp+qjfLPPbe8GJdkuJeLjw/CyAhFoCH9huOFHdMgj09Gd2XjRIIzm85hE&#10;mCRRb36ymIA4IsymCmSeyf8P5FcAAAD//wMAUEsBAi0AFAAGAAgAAAAhALaDOJL+AAAA4QEAABMA&#10;AAAAAAAAAAAAAAAAAAAAAFtDb250ZW50X1R5cGVzXS54bWxQSwECLQAUAAYACAAAACEAOP0h/9YA&#10;AACUAQAACwAAAAAAAAAAAAAAAAAvAQAAX3JlbHMvLnJlbHNQSwECLQAUAAYACAAAACEAOhsCurkC&#10;AADDBQAADgAAAAAAAAAAAAAAAAAuAgAAZHJzL2Uyb0RvYy54bWxQSwECLQAUAAYACAAAACEA+/C7&#10;mt4AAAAIAQAADwAAAAAAAAAAAAAAAAATBQAAZHJzL2Rvd25yZXYueG1sUEsFBgAAAAAEAAQA8wAA&#10;AB4GAAAAAA==&#10;" filled="f" stroked="f">
                <v:textbox>
                  <w:txbxContent>
                    <w:p w:rsidR="00980A60" w:rsidRPr="008867F0" w:rsidRDefault="00980A60" w:rsidP="009B13E0">
                      <w:pPr>
                        <w:rPr>
                          <w:rFonts w:ascii="Calibri" w:hAnsi="Calibri"/>
                          <w:b/>
                          <w:color w:val="FFFFFF"/>
                          <w:sz w:val="12"/>
                          <w:szCs w:val="10"/>
                        </w:rPr>
                      </w:pPr>
                      <w:r>
                        <w:rPr>
                          <w:rFonts w:ascii="Calibri" w:hAnsi="Calibri"/>
                          <w:b/>
                          <w:color w:val="FFFFFF"/>
                          <w:sz w:val="12"/>
                          <w:szCs w:val="10"/>
                        </w:rPr>
                        <w:t>© Thomas Röösli</w:t>
                      </w:r>
                    </w:p>
                  </w:txbxContent>
                </v:textbox>
              </v:shape>
            </w:pict>
          </mc:Fallback>
        </mc:AlternateContent>
      </w:r>
      <w:r w:rsidRPr="0068144A">
        <w:rPr>
          <w:rFonts w:asciiTheme="minorHAnsi" w:hAnsiTheme="minorHAnsi"/>
          <w:b/>
          <w:bCs/>
          <w:noProof/>
          <w:sz w:val="22"/>
          <w:szCs w:val="22"/>
          <w:lang w:val="de-CH" w:eastAsia="de-CH"/>
        </w:rPr>
        <mc:AlternateContent>
          <mc:Choice Requires="wps">
            <w:drawing>
              <wp:anchor distT="0" distB="0" distL="114300" distR="114300" simplePos="0" relativeHeight="251658240" behindDoc="0" locked="0" layoutInCell="1" allowOverlap="1" wp14:anchorId="08F1F6FB" wp14:editId="459CAB36">
                <wp:simplePos x="0" y="0"/>
                <wp:positionH relativeFrom="column">
                  <wp:posOffset>2922905</wp:posOffset>
                </wp:positionH>
                <wp:positionV relativeFrom="paragraph">
                  <wp:posOffset>201295</wp:posOffset>
                </wp:positionV>
                <wp:extent cx="800100" cy="205105"/>
                <wp:effectExtent l="0" t="0" r="0" b="0"/>
                <wp:wrapNone/>
                <wp:docPr id="21" name="Text Box 9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0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A60" w:rsidRPr="008867F0" w:rsidRDefault="00980A60" w:rsidP="009B13E0">
                            <w:pPr>
                              <w:rPr>
                                <w:rFonts w:ascii="Calibri" w:hAnsi="Calibri"/>
                                <w:b/>
                                <w:color w:val="FFFFFF"/>
                                <w:sz w:val="12"/>
                                <w:szCs w:val="10"/>
                              </w:rPr>
                            </w:pPr>
                            <w:r>
                              <w:rPr>
                                <w:rFonts w:ascii="Calibri" w:hAnsi="Calibri"/>
                                <w:b/>
                                <w:color w:val="FFFFFF"/>
                                <w:sz w:val="12"/>
                                <w:szCs w:val="10"/>
                              </w:rPr>
                              <w:t>© Thomas Röösli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1F6FB" id="_x0000_s1043" type="#_x0000_t202" style="position:absolute;left:0;text-align:left;margin-left:230.15pt;margin-top:15.85pt;width:63pt;height:16.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V+uQIAAMMFAAAOAAAAZHJzL2Uyb0RvYy54bWysVG1vmzAQ/j5p/8Hyd4phkARUUrUhTJO6&#10;F6ndD3DABGtgM9sJdNX++84mSdNWk6ZtfEC27/zcPXeP7/Jq7Fq0Z0pzKTIcXBCMmChlxcU2w1/v&#10;C2+BkTZUVLSVgmX4gWl8tXz75nLoUxbKRrYVUwhAhE6HPsONMX3q+7psWEf1heyZAGMtVUcNbNXW&#10;rxQdAL1r/ZCQmT9IVfVKlkxrOM0nI146/Lpmpflc15oZ1GYYcjPur9x/Y//+8pKmW0X7hpeHNOhf&#10;ZNFRLiDoCSqnhqKd4q+gOl4qqWVtLkrZ+bKueckcB2ATkBds7hraM8cFiqP7U5n0/4MtP+2/KMSr&#10;DIcBRoJ20KN7Nhp0I0eUzAJboKHXKfjd9eBpRjBAox1Z3d/K8ptGQq4aKrbsWik5NIxWkKC76Z9d&#10;nXC0BdkMH2UFgejOSAc01qqz1YN6IECHRj2cmmOTKeFwQaBAYCnBFJI4ILHNzafp8XKvtHnPZIfs&#10;IsMKeu/A6f5Wm8n16GJjCVnwtnX9b8WzA8CcTiA0XLU2m4Rr52NCkvVivYi8KJytvYjkuXddrCJv&#10;VgTzOH+Xr1Z58NPGDaK04VXFhA1zlFYQ/VnrDiKfRHESl5YtryycTUmr7WbVKrSnIO3CfYeCnLn5&#10;z9Nw9QIuLygFYURuwsQrZou5FxVR7CVzsvBIkNwkMxIlUV48p3TLBft3SmjIcBKH8aSl33Ij7nvN&#10;jaYdNzA8Wt45dYCbdaKpVeBaVG5tKG+n9VkpbPpPpYB2Hxvt9GolOonVjJvRvY1gbpGtmDeyegAF&#10;KwkKAzHC5INFI9UPjAaYIhnW33dUMYzaDwJeQRJEkR07bhPF8xA26tyyObdQUQJUhg1G03JlplG1&#10;6xXfNhBpendCXsPLqblT9VNWQMluYFI4coepZkfR+d55Pc3e5S8AAAD//wMAUEsDBBQABgAIAAAA&#10;IQCIXffv3QAAAAkBAAAPAAAAZHJzL2Rvd25yZXYueG1sTI/BTsMwDIbvSLxDZCRuLBnryih1JwTi&#10;Ctpgk7hlrddWNE7VZGt5e8wJjrY//f7+fD25Tp1pCK1nhPnMgCIufdVyjfDx/nKzAhWi5cp2ngnh&#10;mwKsi8uL3GaVH3lD522slYRwyCxCE2OfaR3KhpwNM98Ty+3oB2ejjEOtq8GOEu46fWtMqp1tWT40&#10;tqenhsqv7ckh7F6Pn/vEvNXPbtmPfjKa3b1GvL6aHh9ARZriHwy/+qIOhTgd/ImroDqEJDULQREW&#10;8ztQAixXqSwOCGliQBe5/t+g+AEAAP//AwBQSwECLQAUAAYACAAAACEAtoM4kv4AAADhAQAAEwAA&#10;AAAAAAAAAAAAAAAAAAAAW0NvbnRlbnRfVHlwZXNdLnhtbFBLAQItABQABgAIAAAAIQA4/SH/1gAA&#10;AJQBAAALAAAAAAAAAAAAAAAAAC8BAABfcmVscy8ucmVsc1BLAQItABQABgAIAAAAIQCx+OV+uQIA&#10;AMMFAAAOAAAAAAAAAAAAAAAAAC4CAABkcnMvZTJvRG9jLnhtbFBLAQItABQABgAIAAAAIQCIXffv&#10;3QAAAAkBAAAPAAAAAAAAAAAAAAAAABMFAABkcnMvZG93bnJldi54bWxQSwUGAAAAAAQABADzAAAA&#10;HQYAAAAA&#10;" filled="f" stroked="f">
                <v:textbox>
                  <w:txbxContent>
                    <w:p w:rsidR="00980A60" w:rsidRPr="008867F0" w:rsidRDefault="00980A60" w:rsidP="009B13E0">
                      <w:pPr>
                        <w:rPr>
                          <w:rFonts w:ascii="Calibri" w:hAnsi="Calibri"/>
                          <w:b/>
                          <w:color w:val="FFFFFF"/>
                          <w:sz w:val="12"/>
                          <w:szCs w:val="10"/>
                        </w:rPr>
                      </w:pPr>
                      <w:r>
                        <w:rPr>
                          <w:rFonts w:ascii="Calibri" w:hAnsi="Calibri"/>
                          <w:b/>
                          <w:color w:val="FFFFFF"/>
                          <w:sz w:val="12"/>
                          <w:szCs w:val="10"/>
                        </w:rPr>
                        <w:t>© Thomas Röösli</w:t>
                      </w:r>
                    </w:p>
                  </w:txbxContent>
                </v:textbox>
              </v:shape>
            </w:pict>
          </mc:Fallback>
        </mc:AlternateContent>
      </w:r>
      <w:r w:rsidRPr="0068144A">
        <w:rPr>
          <w:rFonts w:asciiTheme="minorHAnsi" w:hAnsiTheme="minorHAnsi"/>
          <w:b/>
          <w:bCs/>
          <w:noProof/>
          <w:sz w:val="22"/>
          <w:szCs w:val="22"/>
          <w:lang w:val="de-CH" w:eastAsia="de-CH"/>
        </w:rPr>
        <mc:AlternateContent>
          <mc:Choice Requires="wps">
            <w:drawing>
              <wp:anchor distT="0" distB="0" distL="114300" distR="114300" simplePos="0" relativeHeight="251657216" behindDoc="0" locked="0" layoutInCell="1" allowOverlap="1" wp14:anchorId="26612104" wp14:editId="773C6D97">
                <wp:simplePos x="0" y="0"/>
                <wp:positionH relativeFrom="column">
                  <wp:posOffset>1437005</wp:posOffset>
                </wp:positionH>
                <wp:positionV relativeFrom="paragraph">
                  <wp:posOffset>201295</wp:posOffset>
                </wp:positionV>
                <wp:extent cx="800100" cy="205105"/>
                <wp:effectExtent l="0" t="0" r="0" b="0"/>
                <wp:wrapNone/>
                <wp:docPr id="1" name="Text Box 9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0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A60" w:rsidRPr="008867F0" w:rsidRDefault="00980A60" w:rsidP="009B13E0">
                            <w:pPr>
                              <w:rPr>
                                <w:rFonts w:ascii="Calibri" w:hAnsi="Calibri"/>
                                <w:b/>
                                <w:color w:val="FFFFFF"/>
                                <w:sz w:val="12"/>
                                <w:szCs w:val="10"/>
                              </w:rPr>
                            </w:pPr>
                            <w:r>
                              <w:rPr>
                                <w:rFonts w:ascii="Calibri" w:hAnsi="Calibri"/>
                                <w:b/>
                                <w:color w:val="FFFFFF"/>
                                <w:sz w:val="12"/>
                                <w:szCs w:val="10"/>
                              </w:rPr>
                              <w:t>© Thomas Röösli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612104" id="_x0000_s1044" type="#_x0000_t202" style="position:absolute;left:0;text-align:left;margin-left:113.15pt;margin-top:15.85pt;width:63pt;height:16.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WWjtwIAAMI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GnqHkaA9tOie7Q26kXuUzkJbn3HQGbjdDeBo9mCwvparHm5l9U0jIZctFRt2rZQcW0ZryM/d9M+u&#10;TjjagqzHj7KGQHRrpAPaN6q3gFAOBOjQp4dTb2wyFRwmAdQHLBWYoiAOg9jm5tPseHlQ2rxnskd2&#10;kWMFrXfgdHerzeR6dLGxhCx517n2d+LZAWBOJxAarlqbTcJ18zEN0lWySohHotnKI0FReNflkniz&#10;MpzHxbtiuSzCnzZuSLKW1zUTNsxRWSH5s84dND5p4qQtLTteWzibklab9bJTaEdB2aX7DgU5c/Of&#10;p+HqBVxeUAojEtxEqVfOkrlHShJ76TxIvCBMb9JZQFJSlM8p3XLB/p0SGnOcxlE8aem33AL3veZG&#10;s54bmB0d7506wM060cwqcCVqtzaUd9P6rBQ2/adSQLuPjXZ6tRKdxGr26/30NBKLbMW8lvUDKFhJ&#10;UBiIEQYfLFqpfmA0whDJsf6+pYph1H0Q8ArSkBA7ddyGxPMINurcsj63UFEBVI4NRtNyaaZJtR0U&#10;37QQaXp3Ql7Dy2m4U/VTVkDJbmBQOHKHoWYn0fneeT2N3sUvAAAA//8DAFBLAwQUAAYACAAAACEA&#10;ozVxDd4AAAAJAQAADwAAAGRycy9kb3ducmV2LnhtbEyPTU/DMAyG70j8h8hI3FiyditQ6k4IxBW0&#10;8SFxy1qvrWicqsnW8u8xJzjafvT6eYvN7Hp1ojF0nhGWCwOKuPJ1xw3C2+vT1Q2oEC3XtvdMCN8U&#10;YFOenxU2r/3EWzrtYqMkhENuEdoYh1zrULXkbFj4gVhuBz86G2UcG12PdpJw1+vEmEw727F8aO1A&#10;Dy1VX7ujQ3h/Pnx+rMxL8+jWw+Rno9ndasTLi/n+DlSkOf7B8Ksv6lCK094fuQ6qR0iSLBUUIV1e&#10;gxIgXSey2CNkKwO6LPT/BuUPAAAA//8DAFBLAQItABQABgAIAAAAIQC2gziS/gAAAOEBAAATAAAA&#10;AAAAAAAAAAAAAAAAAABbQ29udGVudF9UeXBlc10ueG1sUEsBAi0AFAAGAAgAAAAhADj9If/WAAAA&#10;lAEAAAsAAAAAAAAAAAAAAAAALwEAAF9yZWxzLy5yZWxzUEsBAi0AFAAGAAgAAAAhACRJZaO3AgAA&#10;wgUAAA4AAAAAAAAAAAAAAAAALgIAAGRycy9lMm9Eb2MueG1sUEsBAi0AFAAGAAgAAAAhAKM1cQ3e&#10;AAAACQEAAA8AAAAAAAAAAAAAAAAAEQUAAGRycy9kb3ducmV2LnhtbFBLBQYAAAAABAAEAPMAAAAc&#10;BgAAAAA=&#10;" filled="f" stroked="f">
                <v:textbox>
                  <w:txbxContent>
                    <w:p w:rsidR="00980A60" w:rsidRPr="008867F0" w:rsidRDefault="00980A60" w:rsidP="009B13E0">
                      <w:pPr>
                        <w:rPr>
                          <w:rFonts w:ascii="Calibri" w:hAnsi="Calibri"/>
                          <w:b/>
                          <w:color w:val="FFFFFF"/>
                          <w:sz w:val="12"/>
                          <w:szCs w:val="10"/>
                        </w:rPr>
                      </w:pPr>
                      <w:r>
                        <w:rPr>
                          <w:rFonts w:ascii="Calibri" w:hAnsi="Calibri"/>
                          <w:b/>
                          <w:color w:val="FFFFFF"/>
                          <w:sz w:val="12"/>
                          <w:szCs w:val="10"/>
                        </w:rPr>
                        <w:t>© Thomas Röösli</w:t>
                      </w:r>
                    </w:p>
                  </w:txbxContent>
                </v:textbox>
              </v:shape>
            </w:pict>
          </mc:Fallback>
        </mc:AlternateContent>
      </w:r>
    </w:p>
    <w:tbl>
      <w:tblPr>
        <w:tblW w:w="9208" w:type="dxa"/>
        <w:tblBorders>
          <w:top w:val="single" w:sz="4" w:space="0" w:color="auto"/>
          <w:left w:val="single" w:sz="4" w:space="0" w:color="auto"/>
          <w:bottom w:val="single" w:sz="4" w:space="0" w:color="auto"/>
          <w:right w:val="single" w:sz="4" w:space="0" w:color="auto"/>
        </w:tblBorders>
        <w:tblLayout w:type="fixed"/>
        <w:tblCellMar>
          <w:left w:w="0" w:type="dxa"/>
          <w:right w:w="0" w:type="dxa"/>
        </w:tblCellMar>
        <w:tblLook w:val="04A0" w:firstRow="1" w:lastRow="0" w:firstColumn="1" w:lastColumn="0" w:noHBand="0" w:noVBand="1"/>
      </w:tblPr>
      <w:tblGrid>
        <w:gridCol w:w="2302"/>
        <w:gridCol w:w="2302"/>
        <w:gridCol w:w="2302"/>
        <w:gridCol w:w="2302"/>
      </w:tblGrid>
      <w:tr w:rsidR="009B13E0" w:rsidRPr="0068144A" w:rsidTr="0068144A">
        <w:tc>
          <w:tcPr>
            <w:tcW w:w="2302" w:type="dxa"/>
            <w:tcBorders>
              <w:right w:val="single" w:sz="4" w:space="0" w:color="auto"/>
            </w:tcBorders>
          </w:tcPr>
          <w:p w:rsidR="009B13E0" w:rsidRPr="0068144A" w:rsidRDefault="003E7A65" w:rsidP="0068144A">
            <w:pPr>
              <w:jc w:val="center"/>
              <w:rPr>
                <w:rFonts w:asciiTheme="minorHAnsi" w:hAnsiTheme="minorHAnsi"/>
                <w:sz w:val="2"/>
                <w:szCs w:val="2"/>
              </w:rPr>
            </w:pPr>
            <w:r w:rsidRPr="0068144A">
              <w:rPr>
                <w:rFonts w:asciiTheme="minorHAnsi" w:hAnsiTheme="minorHAnsi"/>
                <w:noProof/>
                <w:sz w:val="2"/>
                <w:szCs w:val="2"/>
                <w:lang w:val="de-CH" w:eastAsia="de-CH"/>
              </w:rPr>
              <w:drawing>
                <wp:inline distT="0" distB="0" distL="0" distR="0">
                  <wp:extent cx="1412596" cy="1098000"/>
                  <wp:effectExtent l="0" t="0" r="0" b="6985"/>
                  <wp:docPr id="660" name="Bild 660"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1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12596" cy="1098000"/>
                          </a:xfrm>
                          <a:prstGeom prst="rect">
                            <a:avLst/>
                          </a:prstGeom>
                          <a:noFill/>
                          <a:ln>
                            <a:noFill/>
                          </a:ln>
                        </pic:spPr>
                      </pic:pic>
                    </a:graphicData>
                  </a:graphic>
                </wp:inline>
              </w:drawing>
            </w:r>
          </w:p>
        </w:tc>
        <w:tc>
          <w:tcPr>
            <w:tcW w:w="2302" w:type="dxa"/>
            <w:tcBorders>
              <w:top w:val="single" w:sz="4" w:space="0" w:color="auto"/>
              <w:left w:val="single" w:sz="4" w:space="0" w:color="auto"/>
              <w:bottom w:val="nil"/>
              <w:right w:val="single" w:sz="4" w:space="0" w:color="auto"/>
            </w:tcBorders>
          </w:tcPr>
          <w:p w:rsidR="009B13E0" w:rsidRPr="0068144A" w:rsidRDefault="003E7A65" w:rsidP="0068144A">
            <w:pPr>
              <w:ind w:left="567" w:hanging="567"/>
              <w:jc w:val="center"/>
              <w:rPr>
                <w:rFonts w:asciiTheme="minorHAnsi" w:hAnsiTheme="minorHAnsi"/>
                <w:sz w:val="2"/>
                <w:szCs w:val="2"/>
              </w:rPr>
            </w:pPr>
            <w:r w:rsidRPr="0068144A">
              <w:rPr>
                <w:rFonts w:asciiTheme="minorHAnsi" w:hAnsiTheme="minorHAnsi"/>
                <w:noProof/>
                <w:sz w:val="2"/>
                <w:szCs w:val="2"/>
                <w:lang w:val="de-CH" w:eastAsia="de-CH"/>
              </w:rPr>
              <w:drawing>
                <wp:inline distT="0" distB="0" distL="0" distR="0" wp14:anchorId="7D317D81" wp14:editId="6EA8B36C">
                  <wp:extent cx="1411714" cy="1098000"/>
                  <wp:effectExtent l="0" t="0" r="0" b="6985"/>
                  <wp:docPr id="18" name="Bild 18"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11714" cy="1098000"/>
                          </a:xfrm>
                          <a:prstGeom prst="rect">
                            <a:avLst/>
                          </a:prstGeom>
                          <a:noFill/>
                          <a:ln>
                            <a:noFill/>
                          </a:ln>
                        </pic:spPr>
                      </pic:pic>
                    </a:graphicData>
                  </a:graphic>
                </wp:inline>
              </w:drawing>
            </w:r>
          </w:p>
        </w:tc>
        <w:tc>
          <w:tcPr>
            <w:tcW w:w="2302" w:type="dxa"/>
            <w:tcBorders>
              <w:left w:val="single" w:sz="4" w:space="0" w:color="auto"/>
              <w:right w:val="single" w:sz="4" w:space="0" w:color="auto"/>
            </w:tcBorders>
          </w:tcPr>
          <w:p w:rsidR="009B13E0" w:rsidRPr="0068144A" w:rsidRDefault="003E7A65" w:rsidP="0068144A">
            <w:pPr>
              <w:ind w:left="567" w:hanging="567"/>
              <w:jc w:val="center"/>
              <w:rPr>
                <w:rFonts w:asciiTheme="minorHAnsi" w:hAnsiTheme="minorHAnsi"/>
                <w:noProof/>
                <w:sz w:val="2"/>
                <w:szCs w:val="2"/>
                <w:lang w:eastAsia="de-DE"/>
              </w:rPr>
            </w:pPr>
            <w:r w:rsidRPr="0068144A">
              <w:rPr>
                <w:rFonts w:asciiTheme="minorHAnsi" w:hAnsiTheme="minorHAnsi"/>
                <w:b/>
                <w:bCs/>
                <w:noProof/>
                <w:sz w:val="2"/>
                <w:szCs w:val="2"/>
                <w:lang w:val="de-CH" w:eastAsia="de-CH"/>
              </w:rPr>
              <mc:AlternateContent>
                <mc:Choice Requires="wps">
                  <w:drawing>
                    <wp:anchor distT="0" distB="0" distL="114300" distR="114300" simplePos="0" relativeHeight="251659264" behindDoc="0" locked="0" layoutInCell="1" allowOverlap="1" wp14:anchorId="58F83649" wp14:editId="454778B1">
                      <wp:simplePos x="0" y="0"/>
                      <wp:positionH relativeFrom="column">
                        <wp:posOffset>1440180</wp:posOffset>
                      </wp:positionH>
                      <wp:positionV relativeFrom="paragraph">
                        <wp:posOffset>-5715</wp:posOffset>
                      </wp:positionV>
                      <wp:extent cx="800100" cy="205105"/>
                      <wp:effectExtent l="0" t="0" r="0" b="0"/>
                      <wp:wrapNone/>
                      <wp:docPr id="118" name="Text Box 9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0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A60" w:rsidRPr="008867F0" w:rsidRDefault="00980A60" w:rsidP="009B13E0">
                                  <w:pPr>
                                    <w:rPr>
                                      <w:rFonts w:ascii="Calibri" w:hAnsi="Calibri"/>
                                      <w:b/>
                                      <w:color w:val="FFFFFF"/>
                                      <w:sz w:val="12"/>
                                      <w:szCs w:val="10"/>
                                    </w:rPr>
                                  </w:pPr>
                                  <w:r>
                                    <w:rPr>
                                      <w:rFonts w:ascii="Calibri" w:hAnsi="Calibri"/>
                                      <w:b/>
                                      <w:color w:val="FFFFFF"/>
                                      <w:sz w:val="12"/>
                                      <w:szCs w:val="10"/>
                                    </w:rPr>
                                    <w:t>© Thomas Röösli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F83649" id="_x0000_s1045" type="#_x0000_t202" style="position:absolute;left:0;text-align:left;margin-left:113.4pt;margin-top:-.45pt;width:63pt;height:16.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E1EuAIAAMQFAAAOAAAAZHJzL2Uyb0RvYy54bWysVG1vmzAQ/j5p/8Hyd4phkARUUrUhTJO6&#10;F6ndD3DABGtgM9sJdNX++84mSdNWk6ZtfEC27/zcPXeP7/Jq7Fq0Z0pzKTIcXBCMmChlxcU2w1/v&#10;C2+BkTZUVLSVgmX4gWl8tXz75nLoUxbKRrYVUwhAhE6HPsONMX3q+7psWEf1heyZAGMtVUcNbNXW&#10;rxQdAL1r/ZCQmT9IVfVKlkxrOM0nI146/Lpmpflc15oZ1GYYcjPur9x/Y//+8pKmW0X7hpeHNOhf&#10;ZNFRLiDoCSqnhqKd4q+gOl4qqWVtLkrZ+bKueckcB2ATkBds7hraM8cFiqP7U5n0/4MtP+2/KMQr&#10;6F0ArRK0gybds9GgGzmiZBbYCg29TsHxrgdXM4IBvB1b3d/K8ptGQq4aKrbsWik5NIxWkKG76Z9d&#10;nXC0BdkMH2UFgejOSAc01qqz5YOCIECHTj2cumOTKeFwQaBCYCnBFJI4ILHNzafp8XKvtHnPZIfs&#10;IsMKmu/A6f5Wm8n16GJjCVnwtnUCaMWzA8CcTiA0XLU2m4Tr52NCkvVivYi8KJytvYjkuXddrCJv&#10;VgTzOH+Xr1Z58NPGDaK04VXFhA1z1FYQ/VnvDiqfVHFSl5YtryycTUmr7WbVKrSnoO3CfYeCnLn5&#10;z9Nw9QIuLygFYURuwsQrZou5FxVR7CVzsvBIkNwkMxIlUV48p3TLBft3SmjIcBKH8aSl33Ij7nvN&#10;jaYdNzA9Wt45dYCbdaKpVeBaVG5tKG+n9VkpbPpPpYB2Hxvt9GolOonVjJtxehyJRbZi3sjqARSs&#10;JCgMxAijDxaNVD8wGmCMZFh/31HFMGo/CHgFSRBFdu64TRTPQ9ioc8vm3EJFCVAZNhhNy5WZZtWu&#10;V3zbQKTp3Ql5DS+n5k7VT1kBJbuBUeHIHcaanUXne+f1NHyXvwAAAP//AwBQSwMEFAAGAAgAAAAh&#10;ACtuPX/dAAAACAEAAA8AAABkcnMvZG93bnJldi54bWxMj81OwzAQhO9IvIO1SNxau6GtaMimQiCu&#10;IMqPxM2Nt0lEvI5itwlvz3KitxnNaubbYjv5Tp1oiG1ghMXcgCKugmu5Rnh/e5rdgorJsrNdYEL4&#10;oQjb8vKisLkLI7/SaZdqJSUcc4vQpNTnWseqIW/jPPTEkh3C4G0SO9TaDXaUct/pzJi19rZlWWhs&#10;Tw8NVd+7o0f4eD58fS7NS/3oV/0YJqPZbzTi9dV0fwcq0ZT+j+EPX9ChFKZ9OLKLqkPIsrWgJ4TZ&#10;BpTkN6tM/F7EYgm6LPT5A+UvAAAA//8DAFBLAQItABQABgAIAAAAIQC2gziS/gAAAOEBAAATAAAA&#10;AAAAAAAAAAAAAAAAAABbQ29udGVudF9UeXBlc10ueG1sUEsBAi0AFAAGAAgAAAAhADj9If/WAAAA&#10;lAEAAAsAAAAAAAAAAAAAAAAALwEAAF9yZWxzLy5yZWxzUEsBAi0AFAAGAAgAAAAhABMsTUS4AgAA&#10;xAUAAA4AAAAAAAAAAAAAAAAALgIAAGRycy9lMm9Eb2MueG1sUEsBAi0AFAAGAAgAAAAhACtuPX/d&#10;AAAACAEAAA8AAAAAAAAAAAAAAAAAEgUAAGRycy9kb3ducmV2LnhtbFBLBQYAAAAABAAEAPMAAAAc&#10;BgAAAAA=&#10;" filled="f" stroked="f">
                      <v:textbox>
                        <w:txbxContent>
                          <w:p w:rsidR="00980A60" w:rsidRPr="008867F0" w:rsidRDefault="00980A60" w:rsidP="009B13E0">
                            <w:pPr>
                              <w:rPr>
                                <w:rFonts w:ascii="Calibri" w:hAnsi="Calibri"/>
                                <w:b/>
                                <w:color w:val="FFFFFF"/>
                                <w:sz w:val="12"/>
                                <w:szCs w:val="10"/>
                              </w:rPr>
                            </w:pPr>
                            <w:r>
                              <w:rPr>
                                <w:rFonts w:ascii="Calibri" w:hAnsi="Calibri"/>
                                <w:b/>
                                <w:color w:val="FFFFFF"/>
                                <w:sz w:val="12"/>
                                <w:szCs w:val="10"/>
                              </w:rPr>
                              <w:t>© Thomas Röösli</w:t>
                            </w:r>
                          </w:p>
                        </w:txbxContent>
                      </v:textbox>
                    </v:shape>
                  </w:pict>
                </mc:Fallback>
              </mc:AlternateContent>
            </w:r>
            <w:r w:rsidRPr="0068144A">
              <w:rPr>
                <w:rFonts w:asciiTheme="minorHAnsi" w:hAnsiTheme="minorHAnsi"/>
                <w:noProof/>
                <w:sz w:val="2"/>
                <w:szCs w:val="2"/>
                <w:lang w:val="de-CH" w:eastAsia="de-CH"/>
              </w:rPr>
              <w:drawing>
                <wp:inline distT="0" distB="0" distL="0" distR="0" wp14:anchorId="61EE06E6" wp14:editId="038B9547">
                  <wp:extent cx="1411714" cy="1098000"/>
                  <wp:effectExtent l="0" t="0" r="0" b="6985"/>
                  <wp:docPr id="19" name="Bild 19"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11714" cy="1098000"/>
                          </a:xfrm>
                          <a:prstGeom prst="rect">
                            <a:avLst/>
                          </a:prstGeom>
                          <a:noFill/>
                          <a:ln>
                            <a:noFill/>
                          </a:ln>
                        </pic:spPr>
                      </pic:pic>
                    </a:graphicData>
                  </a:graphic>
                </wp:inline>
              </w:drawing>
            </w:r>
          </w:p>
        </w:tc>
        <w:tc>
          <w:tcPr>
            <w:tcW w:w="2302" w:type="dxa"/>
            <w:tcBorders>
              <w:top w:val="single" w:sz="4" w:space="0" w:color="auto"/>
              <w:left w:val="single" w:sz="4" w:space="0" w:color="auto"/>
              <w:bottom w:val="nil"/>
            </w:tcBorders>
          </w:tcPr>
          <w:p w:rsidR="009B13E0" w:rsidRPr="0068144A" w:rsidRDefault="003E7A65" w:rsidP="0068144A">
            <w:pPr>
              <w:ind w:left="567" w:hanging="567"/>
              <w:jc w:val="center"/>
              <w:rPr>
                <w:rFonts w:asciiTheme="minorHAnsi" w:hAnsiTheme="minorHAnsi"/>
                <w:noProof/>
                <w:sz w:val="2"/>
                <w:szCs w:val="2"/>
                <w:lang w:eastAsia="de-DE"/>
              </w:rPr>
            </w:pPr>
            <w:r w:rsidRPr="0068144A">
              <w:rPr>
                <w:rFonts w:asciiTheme="minorHAnsi" w:hAnsiTheme="minorHAnsi"/>
                <w:noProof/>
                <w:sz w:val="2"/>
                <w:szCs w:val="2"/>
                <w:lang w:val="de-CH" w:eastAsia="de-CH"/>
              </w:rPr>
              <w:drawing>
                <wp:inline distT="0" distB="0" distL="0" distR="0" wp14:anchorId="1CEA719A" wp14:editId="6914EC3F">
                  <wp:extent cx="1411714" cy="1098000"/>
                  <wp:effectExtent l="0" t="0" r="0" b="6985"/>
                  <wp:docPr id="20" name="Bild 20"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11714" cy="1098000"/>
                          </a:xfrm>
                          <a:prstGeom prst="rect">
                            <a:avLst/>
                          </a:prstGeom>
                          <a:noFill/>
                          <a:ln>
                            <a:noFill/>
                          </a:ln>
                        </pic:spPr>
                      </pic:pic>
                    </a:graphicData>
                  </a:graphic>
                </wp:inline>
              </w:drawing>
            </w:r>
          </w:p>
        </w:tc>
      </w:tr>
      <w:tr w:rsidR="009B13E0" w:rsidRPr="0068144A" w:rsidTr="0068144A">
        <w:tc>
          <w:tcPr>
            <w:tcW w:w="2302" w:type="dxa"/>
            <w:tcBorders>
              <w:right w:val="single" w:sz="4" w:space="0" w:color="auto"/>
            </w:tcBorders>
          </w:tcPr>
          <w:p w:rsidR="009B13E0" w:rsidRPr="0068144A" w:rsidRDefault="009B13E0" w:rsidP="0068144A">
            <w:pPr>
              <w:ind w:left="567" w:hanging="567"/>
              <w:jc w:val="center"/>
              <w:rPr>
                <w:rFonts w:asciiTheme="minorHAnsi" w:hAnsiTheme="minorHAnsi"/>
                <w:sz w:val="22"/>
                <w:szCs w:val="22"/>
              </w:rPr>
            </w:pPr>
            <w:r w:rsidRPr="0068144A">
              <w:rPr>
                <w:rFonts w:asciiTheme="minorHAnsi" w:hAnsiTheme="minorHAnsi"/>
                <w:sz w:val="22"/>
                <w:szCs w:val="22"/>
              </w:rPr>
              <w:t>Bienen</w:t>
            </w:r>
          </w:p>
        </w:tc>
        <w:tc>
          <w:tcPr>
            <w:tcW w:w="2302" w:type="dxa"/>
            <w:tcBorders>
              <w:top w:val="nil"/>
              <w:left w:val="single" w:sz="4" w:space="0" w:color="auto"/>
              <w:bottom w:val="nil"/>
              <w:right w:val="single" w:sz="4" w:space="0" w:color="auto"/>
            </w:tcBorders>
          </w:tcPr>
          <w:p w:rsidR="009B13E0" w:rsidRPr="0068144A" w:rsidRDefault="009B13E0" w:rsidP="0068144A">
            <w:pPr>
              <w:ind w:left="567" w:hanging="567"/>
              <w:jc w:val="center"/>
              <w:rPr>
                <w:rFonts w:asciiTheme="minorHAnsi" w:hAnsiTheme="minorHAnsi"/>
                <w:sz w:val="22"/>
                <w:szCs w:val="22"/>
              </w:rPr>
            </w:pPr>
            <w:r w:rsidRPr="0068144A">
              <w:rPr>
                <w:rFonts w:asciiTheme="minorHAnsi" w:hAnsiTheme="minorHAnsi"/>
                <w:sz w:val="22"/>
                <w:szCs w:val="22"/>
              </w:rPr>
              <w:t>Hummeln</w:t>
            </w:r>
          </w:p>
        </w:tc>
        <w:tc>
          <w:tcPr>
            <w:tcW w:w="2302" w:type="dxa"/>
            <w:tcBorders>
              <w:left w:val="single" w:sz="4" w:space="0" w:color="auto"/>
              <w:right w:val="single" w:sz="4" w:space="0" w:color="auto"/>
            </w:tcBorders>
          </w:tcPr>
          <w:p w:rsidR="009B13E0" w:rsidRPr="0068144A" w:rsidRDefault="009B13E0" w:rsidP="0068144A">
            <w:pPr>
              <w:ind w:left="567" w:hanging="567"/>
              <w:jc w:val="center"/>
              <w:rPr>
                <w:rFonts w:asciiTheme="minorHAnsi" w:hAnsiTheme="minorHAnsi"/>
                <w:sz w:val="22"/>
                <w:szCs w:val="22"/>
              </w:rPr>
            </w:pPr>
            <w:r w:rsidRPr="0068144A">
              <w:rPr>
                <w:rFonts w:asciiTheme="minorHAnsi" w:hAnsiTheme="minorHAnsi"/>
                <w:sz w:val="22"/>
                <w:szCs w:val="22"/>
              </w:rPr>
              <w:t>Schwebefliegen</w:t>
            </w:r>
          </w:p>
        </w:tc>
        <w:tc>
          <w:tcPr>
            <w:tcW w:w="2302" w:type="dxa"/>
            <w:tcBorders>
              <w:top w:val="nil"/>
              <w:left w:val="single" w:sz="4" w:space="0" w:color="auto"/>
              <w:bottom w:val="nil"/>
            </w:tcBorders>
          </w:tcPr>
          <w:p w:rsidR="009B13E0" w:rsidRPr="0068144A" w:rsidRDefault="009B13E0" w:rsidP="0068144A">
            <w:pPr>
              <w:ind w:left="567" w:hanging="567"/>
              <w:jc w:val="center"/>
              <w:rPr>
                <w:rFonts w:asciiTheme="minorHAnsi" w:hAnsiTheme="minorHAnsi"/>
                <w:sz w:val="22"/>
                <w:szCs w:val="22"/>
              </w:rPr>
            </w:pPr>
            <w:r w:rsidRPr="0068144A">
              <w:rPr>
                <w:rFonts w:asciiTheme="minorHAnsi" w:hAnsiTheme="minorHAnsi"/>
                <w:sz w:val="22"/>
                <w:szCs w:val="22"/>
              </w:rPr>
              <w:t>Schmetterlinge</w:t>
            </w:r>
          </w:p>
        </w:tc>
      </w:tr>
      <w:tr w:rsidR="009B13E0" w:rsidRPr="0068144A" w:rsidTr="0068144A">
        <w:tc>
          <w:tcPr>
            <w:tcW w:w="2302" w:type="dxa"/>
            <w:tcBorders>
              <w:right w:val="single" w:sz="4" w:space="0" w:color="auto"/>
            </w:tcBorders>
          </w:tcPr>
          <w:p w:rsidR="009B13E0" w:rsidRPr="0068144A" w:rsidRDefault="009B13E0" w:rsidP="0068144A">
            <w:pPr>
              <w:ind w:left="57"/>
              <w:jc w:val="center"/>
              <w:rPr>
                <w:rFonts w:asciiTheme="minorHAnsi" w:hAnsiTheme="minorHAnsi"/>
                <w:sz w:val="18"/>
                <w:szCs w:val="22"/>
              </w:rPr>
            </w:pPr>
            <w:r w:rsidRPr="0068144A">
              <w:rPr>
                <w:rFonts w:asciiTheme="minorHAnsi" w:hAnsiTheme="minorHAnsi"/>
                <w:sz w:val="18"/>
                <w:szCs w:val="22"/>
              </w:rPr>
              <w:t>meist ziemlich behaart, glasige Flügel, Saugrüssel, Pollenpakete an Hinterbeinen</w:t>
            </w:r>
          </w:p>
        </w:tc>
        <w:tc>
          <w:tcPr>
            <w:tcW w:w="2302" w:type="dxa"/>
            <w:tcBorders>
              <w:top w:val="nil"/>
              <w:left w:val="single" w:sz="4" w:space="0" w:color="auto"/>
              <w:bottom w:val="single" w:sz="4" w:space="0" w:color="auto"/>
              <w:right w:val="single" w:sz="4" w:space="0" w:color="auto"/>
            </w:tcBorders>
          </w:tcPr>
          <w:p w:rsidR="009B13E0" w:rsidRPr="0068144A" w:rsidRDefault="009B13E0" w:rsidP="0068144A">
            <w:pPr>
              <w:ind w:left="57"/>
              <w:jc w:val="center"/>
              <w:rPr>
                <w:rFonts w:asciiTheme="minorHAnsi" w:hAnsiTheme="minorHAnsi"/>
                <w:sz w:val="18"/>
                <w:szCs w:val="22"/>
              </w:rPr>
            </w:pPr>
            <w:r w:rsidRPr="0068144A">
              <w:rPr>
                <w:rFonts w:asciiTheme="minorHAnsi" w:hAnsiTheme="minorHAnsi"/>
                <w:sz w:val="18"/>
                <w:szCs w:val="22"/>
              </w:rPr>
              <w:t>relativ gross, stark behaart, Pollenpakete an Hinterbeinen, fliegen bei kühlerem Wetter</w:t>
            </w:r>
          </w:p>
        </w:tc>
        <w:tc>
          <w:tcPr>
            <w:tcW w:w="2302" w:type="dxa"/>
            <w:tcBorders>
              <w:left w:val="single" w:sz="4" w:space="0" w:color="auto"/>
              <w:right w:val="single" w:sz="4" w:space="0" w:color="auto"/>
            </w:tcBorders>
          </w:tcPr>
          <w:p w:rsidR="009B13E0" w:rsidRPr="0068144A" w:rsidRDefault="009B13E0" w:rsidP="0068144A">
            <w:pPr>
              <w:ind w:left="57"/>
              <w:jc w:val="center"/>
              <w:rPr>
                <w:rFonts w:asciiTheme="minorHAnsi" w:hAnsiTheme="minorHAnsi"/>
                <w:sz w:val="18"/>
                <w:szCs w:val="22"/>
              </w:rPr>
            </w:pPr>
            <w:r w:rsidRPr="0068144A">
              <w:rPr>
                <w:rFonts w:asciiTheme="minorHAnsi" w:hAnsiTheme="minorHAnsi"/>
                <w:sz w:val="18"/>
                <w:szCs w:val="22"/>
              </w:rPr>
              <w:t>wespenähnliche Zeichnung, kein Stachel, ein Flügelpaar, verharrt in der Luft wie Kolibri</w:t>
            </w:r>
          </w:p>
        </w:tc>
        <w:tc>
          <w:tcPr>
            <w:tcW w:w="2302" w:type="dxa"/>
            <w:tcBorders>
              <w:top w:val="nil"/>
              <w:left w:val="single" w:sz="4" w:space="0" w:color="auto"/>
              <w:bottom w:val="single" w:sz="4" w:space="0" w:color="auto"/>
            </w:tcBorders>
          </w:tcPr>
          <w:p w:rsidR="009B13E0" w:rsidRPr="0068144A" w:rsidRDefault="009B13E0" w:rsidP="0068144A">
            <w:pPr>
              <w:ind w:left="57"/>
              <w:jc w:val="center"/>
              <w:rPr>
                <w:rFonts w:asciiTheme="minorHAnsi" w:hAnsiTheme="minorHAnsi"/>
                <w:sz w:val="18"/>
                <w:szCs w:val="22"/>
              </w:rPr>
            </w:pPr>
            <w:r w:rsidRPr="0068144A">
              <w:rPr>
                <w:rFonts w:asciiTheme="minorHAnsi" w:hAnsiTheme="minorHAnsi"/>
                <w:sz w:val="18"/>
                <w:szCs w:val="22"/>
              </w:rPr>
              <w:t>zwei Paar mit Schuppen bedeckte, farbige Flügel,</w:t>
            </w:r>
          </w:p>
          <w:p w:rsidR="009B13E0" w:rsidRPr="0068144A" w:rsidRDefault="009B13E0" w:rsidP="0068144A">
            <w:pPr>
              <w:ind w:left="57"/>
              <w:jc w:val="center"/>
              <w:rPr>
                <w:rFonts w:asciiTheme="minorHAnsi" w:hAnsiTheme="minorHAnsi"/>
                <w:sz w:val="18"/>
                <w:szCs w:val="22"/>
              </w:rPr>
            </w:pPr>
            <w:r w:rsidRPr="0068144A">
              <w:rPr>
                <w:rFonts w:asciiTheme="minorHAnsi" w:hAnsiTheme="minorHAnsi"/>
                <w:sz w:val="18"/>
                <w:szCs w:val="22"/>
              </w:rPr>
              <w:t>meist langer Saugrüssel</w:t>
            </w:r>
          </w:p>
        </w:tc>
      </w:tr>
    </w:tbl>
    <w:p w:rsidR="009B13E0" w:rsidRPr="0068144A" w:rsidRDefault="009B13E0" w:rsidP="005E46CB">
      <w:pPr>
        <w:jc w:val="both"/>
        <w:rPr>
          <w:rFonts w:asciiTheme="minorHAnsi" w:hAnsiTheme="minorHAnsi"/>
          <w:highlight w:val="yellow"/>
        </w:rPr>
      </w:pPr>
    </w:p>
    <w:tbl>
      <w:tblPr>
        <w:tblW w:w="5047"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57" w:type="dxa"/>
          <w:left w:w="57" w:type="dxa"/>
          <w:bottom w:w="57" w:type="dxa"/>
          <w:right w:w="57" w:type="dxa"/>
        </w:tblCellMar>
        <w:tblLook w:val="04A0" w:firstRow="1" w:lastRow="0" w:firstColumn="1" w:lastColumn="0" w:noHBand="0" w:noVBand="1"/>
      </w:tblPr>
      <w:tblGrid>
        <w:gridCol w:w="895"/>
        <w:gridCol w:w="4755"/>
        <w:gridCol w:w="3495"/>
      </w:tblGrid>
      <w:tr w:rsidR="009B13E0" w:rsidRPr="0068144A">
        <w:trPr>
          <w:trHeight w:val="680"/>
        </w:trPr>
        <w:tc>
          <w:tcPr>
            <w:tcW w:w="489" w:type="pct"/>
            <w:shd w:val="clear" w:color="auto" w:fill="D9D9D9"/>
          </w:tcPr>
          <w:p w:rsidR="009B13E0" w:rsidRPr="0068144A" w:rsidRDefault="009B13E0" w:rsidP="005E46CB">
            <w:pPr>
              <w:jc w:val="both"/>
              <w:rPr>
                <w:rFonts w:asciiTheme="minorHAnsi" w:hAnsiTheme="minorHAnsi"/>
                <w:b/>
              </w:rPr>
            </w:pPr>
            <w:r w:rsidRPr="0068144A">
              <w:rPr>
                <w:rFonts w:asciiTheme="minorHAnsi" w:hAnsiTheme="minorHAnsi"/>
                <w:b/>
              </w:rPr>
              <w:t>Datum</w:t>
            </w:r>
          </w:p>
        </w:tc>
        <w:tc>
          <w:tcPr>
            <w:tcW w:w="2600" w:type="pct"/>
            <w:shd w:val="clear" w:color="auto" w:fill="D9D9D9"/>
          </w:tcPr>
          <w:p w:rsidR="009B13E0" w:rsidRPr="0068144A" w:rsidRDefault="009B13E0" w:rsidP="005E46CB">
            <w:pPr>
              <w:jc w:val="both"/>
              <w:rPr>
                <w:rFonts w:asciiTheme="minorHAnsi" w:hAnsiTheme="minorHAnsi"/>
                <w:b/>
              </w:rPr>
            </w:pPr>
            <w:r w:rsidRPr="0068144A">
              <w:rPr>
                <w:rFonts w:asciiTheme="minorHAnsi" w:hAnsiTheme="minorHAnsi"/>
                <w:b/>
              </w:rPr>
              <w:t xml:space="preserve">Beobachtungen </w:t>
            </w:r>
            <w:r w:rsidRPr="0068144A">
              <w:rPr>
                <w:rFonts w:asciiTheme="minorHAnsi" w:hAnsiTheme="minorHAnsi"/>
              </w:rPr>
              <w:t>(Welche und wie viele Tiere könnt ihr auf den Weidenkätzchen beobachten? Was machen sie?)</w:t>
            </w:r>
          </w:p>
        </w:tc>
        <w:tc>
          <w:tcPr>
            <w:tcW w:w="1911" w:type="pct"/>
            <w:shd w:val="clear" w:color="auto" w:fill="D9D9D9"/>
          </w:tcPr>
          <w:p w:rsidR="009B13E0" w:rsidRPr="0068144A" w:rsidRDefault="009B13E0" w:rsidP="005E46CB">
            <w:pPr>
              <w:jc w:val="both"/>
              <w:rPr>
                <w:rFonts w:asciiTheme="minorHAnsi" w:hAnsiTheme="minorHAnsi"/>
                <w:b/>
              </w:rPr>
            </w:pPr>
            <w:r w:rsidRPr="0068144A">
              <w:rPr>
                <w:rFonts w:asciiTheme="minorHAnsi" w:hAnsiTheme="minorHAnsi"/>
                <w:b/>
              </w:rPr>
              <w:t xml:space="preserve">Witterung </w:t>
            </w:r>
            <w:r w:rsidRPr="0068144A">
              <w:rPr>
                <w:rFonts w:asciiTheme="minorHAnsi" w:hAnsiTheme="minorHAnsi"/>
              </w:rPr>
              <w:t>(Wie warm ist es? Ist es sonnig? Ist es bewölkt? Regnet es?)</w:t>
            </w:r>
          </w:p>
        </w:tc>
      </w:tr>
      <w:tr w:rsidR="009B13E0" w:rsidRPr="0068144A">
        <w:trPr>
          <w:trHeight w:val="1701"/>
        </w:trPr>
        <w:tc>
          <w:tcPr>
            <w:tcW w:w="489" w:type="pct"/>
          </w:tcPr>
          <w:p w:rsidR="009B13E0" w:rsidRPr="0068144A" w:rsidRDefault="009B13E0" w:rsidP="005E46CB">
            <w:pPr>
              <w:jc w:val="both"/>
              <w:rPr>
                <w:rFonts w:asciiTheme="minorHAnsi" w:hAnsiTheme="minorHAnsi"/>
              </w:rPr>
            </w:pPr>
          </w:p>
        </w:tc>
        <w:tc>
          <w:tcPr>
            <w:tcW w:w="2600" w:type="pct"/>
          </w:tcPr>
          <w:p w:rsidR="009B13E0" w:rsidRPr="0068144A" w:rsidRDefault="009B13E0" w:rsidP="005E46CB">
            <w:pPr>
              <w:jc w:val="both"/>
              <w:rPr>
                <w:rFonts w:asciiTheme="minorHAnsi" w:hAnsiTheme="minorHAnsi"/>
              </w:rPr>
            </w:pPr>
          </w:p>
        </w:tc>
        <w:tc>
          <w:tcPr>
            <w:tcW w:w="1911" w:type="pct"/>
          </w:tcPr>
          <w:p w:rsidR="009B13E0" w:rsidRPr="0068144A" w:rsidRDefault="009B13E0" w:rsidP="005E46CB">
            <w:pPr>
              <w:jc w:val="both"/>
              <w:rPr>
                <w:rFonts w:asciiTheme="minorHAnsi" w:hAnsiTheme="minorHAnsi"/>
              </w:rPr>
            </w:pPr>
          </w:p>
        </w:tc>
      </w:tr>
      <w:tr w:rsidR="009B13E0" w:rsidRPr="0068144A">
        <w:trPr>
          <w:trHeight w:val="1701"/>
        </w:trPr>
        <w:tc>
          <w:tcPr>
            <w:tcW w:w="489" w:type="pct"/>
          </w:tcPr>
          <w:p w:rsidR="009B13E0" w:rsidRPr="0068144A" w:rsidRDefault="009B13E0" w:rsidP="005E46CB">
            <w:pPr>
              <w:jc w:val="both"/>
              <w:rPr>
                <w:rFonts w:asciiTheme="minorHAnsi" w:hAnsiTheme="minorHAnsi"/>
              </w:rPr>
            </w:pPr>
          </w:p>
        </w:tc>
        <w:tc>
          <w:tcPr>
            <w:tcW w:w="2600" w:type="pct"/>
          </w:tcPr>
          <w:p w:rsidR="009B13E0" w:rsidRPr="0068144A" w:rsidRDefault="009B13E0" w:rsidP="005E46CB">
            <w:pPr>
              <w:jc w:val="both"/>
              <w:rPr>
                <w:rFonts w:asciiTheme="minorHAnsi" w:hAnsiTheme="minorHAnsi"/>
              </w:rPr>
            </w:pPr>
          </w:p>
        </w:tc>
        <w:tc>
          <w:tcPr>
            <w:tcW w:w="1911" w:type="pct"/>
          </w:tcPr>
          <w:p w:rsidR="009B13E0" w:rsidRPr="0068144A" w:rsidRDefault="009B13E0" w:rsidP="005E46CB">
            <w:pPr>
              <w:jc w:val="both"/>
              <w:rPr>
                <w:rFonts w:asciiTheme="minorHAnsi" w:hAnsiTheme="minorHAnsi"/>
              </w:rPr>
            </w:pPr>
          </w:p>
        </w:tc>
      </w:tr>
      <w:tr w:rsidR="009B13E0" w:rsidRPr="0068144A">
        <w:trPr>
          <w:trHeight w:val="1701"/>
        </w:trPr>
        <w:tc>
          <w:tcPr>
            <w:tcW w:w="489" w:type="pct"/>
          </w:tcPr>
          <w:p w:rsidR="009B13E0" w:rsidRPr="0068144A" w:rsidRDefault="009B13E0" w:rsidP="005E46CB">
            <w:pPr>
              <w:jc w:val="both"/>
              <w:rPr>
                <w:rFonts w:asciiTheme="minorHAnsi" w:hAnsiTheme="minorHAnsi"/>
              </w:rPr>
            </w:pPr>
          </w:p>
        </w:tc>
        <w:tc>
          <w:tcPr>
            <w:tcW w:w="2600" w:type="pct"/>
          </w:tcPr>
          <w:p w:rsidR="009B13E0" w:rsidRPr="0068144A" w:rsidRDefault="009B13E0" w:rsidP="005E46CB">
            <w:pPr>
              <w:jc w:val="both"/>
              <w:rPr>
                <w:rFonts w:asciiTheme="minorHAnsi" w:hAnsiTheme="minorHAnsi"/>
              </w:rPr>
            </w:pPr>
          </w:p>
        </w:tc>
        <w:tc>
          <w:tcPr>
            <w:tcW w:w="1911" w:type="pct"/>
          </w:tcPr>
          <w:p w:rsidR="009B13E0" w:rsidRPr="0068144A" w:rsidRDefault="009B13E0" w:rsidP="005E46CB">
            <w:pPr>
              <w:jc w:val="both"/>
              <w:rPr>
                <w:rFonts w:asciiTheme="minorHAnsi" w:hAnsiTheme="minorHAnsi"/>
              </w:rPr>
            </w:pPr>
          </w:p>
        </w:tc>
      </w:tr>
    </w:tbl>
    <w:p w:rsidR="009B13E0" w:rsidRPr="0068144A" w:rsidRDefault="009B13E0" w:rsidP="005E46CB">
      <w:pPr>
        <w:jc w:val="both"/>
        <w:rPr>
          <w:rFonts w:asciiTheme="minorHAnsi" w:hAnsiTheme="minorHAnsi"/>
          <w:highlight w:val="yellow"/>
        </w:rPr>
      </w:pPr>
    </w:p>
    <w:p w:rsidR="009B13E0" w:rsidRPr="0068144A" w:rsidRDefault="009B13E0" w:rsidP="005E46CB">
      <w:pPr>
        <w:jc w:val="both"/>
        <w:rPr>
          <w:rFonts w:asciiTheme="minorHAnsi" w:hAnsiTheme="minorHAnsi"/>
        </w:rPr>
      </w:pPr>
      <w:r w:rsidRPr="0068144A">
        <w:rPr>
          <w:rFonts w:asciiTheme="minorHAnsi" w:hAnsiTheme="minorHAnsi"/>
        </w:rPr>
        <w:t>Sind eure Beobachtungen an allen drei Tagen gleich? Gibt es Unterschiede? Diskutiert, was die Gründe dafür sein könnten.</w:t>
      </w:r>
    </w:p>
    <w:p w:rsidR="009B13E0" w:rsidRPr="0068144A" w:rsidRDefault="009B13E0" w:rsidP="005E46CB">
      <w:pPr>
        <w:pStyle w:val="berschrift1"/>
        <w:jc w:val="both"/>
        <w:rPr>
          <w:rFonts w:asciiTheme="minorHAnsi" w:hAnsiTheme="minorHAnsi"/>
        </w:rPr>
      </w:pPr>
      <w:r w:rsidRPr="0068144A">
        <w:rPr>
          <w:rFonts w:asciiTheme="minorHAnsi" w:hAnsiTheme="minorHAnsi"/>
        </w:rPr>
        <w:br w:type="page"/>
      </w:r>
      <w:bookmarkStart w:id="12" w:name="_Ref306482796"/>
      <w:r w:rsidRPr="0068144A">
        <w:rPr>
          <w:rFonts w:asciiTheme="minorHAnsi" w:hAnsiTheme="minorHAnsi"/>
        </w:rPr>
        <w:lastRenderedPageBreak/>
        <w:t>Die Weide wächst</w:t>
      </w:r>
      <w:bookmarkEnd w:id="12"/>
    </w:p>
    <w:p w:rsidR="009B13E0" w:rsidRPr="0068144A" w:rsidRDefault="009B13E0" w:rsidP="005E46CB">
      <w:pPr>
        <w:jc w:val="both"/>
        <w:rPr>
          <w:rFonts w:asciiTheme="minorHAnsi" w:hAnsiTheme="minorHAnsi"/>
        </w:rPr>
      </w:pPr>
    </w:p>
    <w:p w:rsidR="009B13E0" w:rsidRPr="0068144A" w:rsidRDefault="009B13E0" w:rsidP="005E46CB">
      <w:pPr>
        <w:jc w:val="both"/>
        <w:rPr>
          <w:rFonts w:asciiTheme="minorHAnsi" w:hAnsiTheme="minorHAnsi"/>
        </w:rPr>
      </w:pPr>
      <w:r w:rsidRPr="0068144A">
        <w:rPr>
          <w:rFonts w:asciiTheme="minorHAnsi" w:hAnsiTheme="minorHAnsi"/>
        </w:rPr>
        <w:t>Sucht euch am Weidenobjekt euren persönlichen Weidenzweig aus. Markiert diesen mit einem farbigen Wollfaden, damit ihr ihn später leichter wieder finden könnt. Besucht euren Weidenzweig im Frühling im Wochenabstand mehrere Male für je zehn Minuten. Was stellt ihr fest? Verändert sich der Zweig im Laufe der Zeit? Schreibt und zeichnet eure Feststellungen in die unten stehende Tabelle.</w:t>
      </w:r>
    </w:p>
    <w:p w:rsidR="009B13E0" w:rsidRPr="0068144A" w:rsidRDefault="009B13E0" w:rsidP="005E46CB">
      <w:pPr>
        <w:jc w:val="both"/>
        <w:rPr>
          <w:rFonts w:asciiTheme="minorHAnsi" w:hAnsiTheme="minorHAnsi"/>
          <w:highlight w:val="yellow"/>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57" w:type="dxa"/>
          <w:left w:w="57" w:type="dxa"/>
          <w:bottom w:w="57" w:type="dxa"/>
          <w:right w:w="57" w:type="dxa"/>
        </w:tblCellMar>
        <w:tblLook w:val="04A0" w:firstRow="1" w:lastRow="0" w:firstColumn="1" w:lastColumn="0" w:noHBand="0" w:noVBand="1"/>
      </w:tblPr>
      <w:tblGrid>
        <w:gridCol w:w="895"/>
        <w:gridCol w:w="8165"/>
      </w:tblGrid>
      <w:tr w:rsidR="009B13E0" w:rsidRPr="0068144A">
        <w:trPr>
          <w:trHeight w:val="680"/>
        </w:trPr>
        <w:tc>
          <w:tcPr>
            <w:tcW w:w="494" w:type="pct"/>
            <w:shd w:val="clear" w:color="auto" w:fill="D9D9D9"/>
          </w:tcPr>
          <w:p w:rsidR="009B13E0" w:rsidRPr="0068144A" w:rsidRDefault="009B13E0" w:rsidP="005E46CB">
            <w:pPr>
              <w:jc w:val="both"/>
              <w:rPr>
                <w:rFonts w:asciiTheme="minorHAnsi" w:hAnsiTheme="minorHAnsi"/>
                <w:b/>
              </w:rPr>
            </w:pPr>
            <w:r w:rsidRPr="0068144A">
              <w:rPr>
                <w:rFonts w:asciiTheme="minorHAnsi" w:hAnsiTheme="minorHAnsi"/>
                <w:b/>
              </w:rPr>
              <w:t>Datum</w:t>
            </w:r>
          </w:p>
        </w:tc>
        <w:tc>
          <w:tcPr>
            <w:tcW w:w="4506" w:type="pct"/>
            <w:shd w:val="clear" w:color="auto" w:fill="D9D9D9"/>
          </w:tcPr>
          <w:p w:rsidR="009B13E0" w:rsidRPr="0068144A" w:rsidRDefault="009B13E0" w:rsidP="005E46CB">
            <w:pPr>
              <w:jc w:val="both"/>
              <w:rPr>
                <w:rFonts w:asciiTheme="minorHAnsi" w:hAnsiTheme="minorHAnsi"/>
                <w:b/>
              </w:rPr>
            </w:pPr>
            <w:r w:rsidRPr="0068144A">
              <w:rPr>
                <w:rFonts w:asciiTheme="minorHAnsi" w:hAnsiTheme="minorHAnsi"/>
                <w:b/>
              </w:rPr>
              <w:t xml:space="preserve">Feststellungen und Veränderungen </w:t>
            </w:r>
            <w:r w:rsidRPr="0068144A">
              <w:rPr>
                <w:rFonts w:asciiTheme="minorHAnsi" w:hAnsiTheme="minorHAnsi"/>
              </w:rPr>
              <w:t xml:space="preserve">(Hat der Weidenzweig bereits Blätter? Wie viele Blätter hat er? Wie sehen diese Blätter aus? Wie sieht die Unter- und die Oberseite der Blätter aus? Hat der Weidenzweig bereits neue Triebe? Sind die Triebe im Vergleich zum letzten Mal länger geworden? Blüht der Zweig? Gibt es Unterschiede zwischen Blättern, die auf der Sonnen- oder der Schattenseite </w:t>
            </w:r>
            <w:proofErr w:type="gramStart"/>
            <w:r w:rsidRPr="0068144A">
              <w:rPr>
                <w:rFonts w:asciiTheme="minorHAnsi" w:hAnsiTheme="minorHAnsi"/>
              </w:rPr>
              <w:t>wachsen?,...)</w:t>
            </w:r>
            <w:proofErr w:type="gramEnd"/>
          </w:p>
        </w:tc>
      </w:tr>
      <w:tr w:rsidR="009B13E0" w:rsidRPr="0068144A">
        <w:trPr>
          <w:trHeight w:val="1701"/>
        </w:trPr>
        <w:tc>
          <w:tcPr>
            <w:tcW w:w="494" w:type="pct"/>
          </w:tcPr>
          <w:p w:rsidR="009B13E0" w:rsidRPr="0068144A" w:rsidRDefault="009B13E0" w:rsidP="005E46CB">
            <w:pPr>
              <w:jc w:val="both"/>
              <w:rPr>
                <w:rFonts w:asciiTheme="minorHAnsi" w:hAnsiTheme="minorHAnsi"/>
              </w:rPr>
            </w:pPr>
          </w:p>
        </w:tc>
        <w:tc>
          <w:tcPr>
            <w:tcW w:w="4506" w:type="pct"/>
          </w:tcPr>
          <w:p w:rsidR="009B13E0" w:rsidRPr="0068144A" w:rsidRDefault="009B13E0" w:rsidP="005E46CB">
            <w:pPr>
              <w:jc w:val="both"/>
              <w:rPr>
                <w:rFonts w:asciiTheme="minorHAnsi" w:hAnsiTheme="minorHAnsi"/>
              </w:rPr>
            </w:pPr>
          </w:p>
        </w:tc>
      </w:tr>
      <w:tr w:rsidR="009B13E0" w:rsidRPr="0068144A">
        <w:trPr>
          <w:trHeight w:val="1701"/>
        </w:trPr>
        <w:tc>
          <w:tcPr>
            <w:tcW w:w="494" w:type="pct"/>
          </w:tcPr>
          <w:p w:rsidR="009B13E0" w:rsidRPr="0068144A" w:rsidRDefault="009B13E0" w:rsidP="005E46CB">
            <w:pPr>
              <w:jc w:val="both"/>
              <w:rPr>
                <w:rFonts w:asciiTheme="minorHAnsi" w:hAnsiTheme="minorHAnsi"/>
              </w:rPr>
            </w:pPr>
          </w:p>
        </w:tc>
        <w:tc>
          <w:tcPr>
            <w:tcW w:w="4506" w:type="pct"/>
          </w:tcPr>
          <w:p w:rsidR="009B13E0" w:rsidRPr="0068144A" w:rsidRDefault="009B13E0" w:rsidP="005E46CB">
            <w:pPr>
              <w:jc w:val="both"/>
              <w:rPr>
                <w:rFonts w:asciiTheme="minorHAnsi" w:hAnsiTheme="minorHAnsi"/>
              </w:rPr>
            </w:pPr>
          </w:p>
        </w:tc>
      </w:tr>
      <w:tr w:rsidR="009B13E0" w:rsidRPr="0068144A">
        <w:trPr>
          <w:trHeight w:val="1701"/>
        </w:trPr>
        <w:tc>
          <w:tcPr>
            <w:tcW w:w="494" w:type="pct"/>
          </w:tcPr>
          <w:p w:rsidR="009B13E0" w:rsidRPr="0068144A" w:rsidRDefault="009B13E0" w:rsidP="005E46CB">
            <w:pPr>
              <w:jc w:val="both"/>
              <w:rPr>
                <w:rFonts w:asciiTheme="minorHAnsi" w:hAnsiTheme="minorHAnsi"/>
              </w:rPr>
            </w:pPr>
          </w:p>
        </w:tc>
        <w:tc>
          <w:tcPr>
            <w:tcW w:w="4506" w:type="pct"/>
          </w:tcPr>
          <w:p w:rsidR="009B13E0" w:rsidRPr="0068144A" w:rsidRDefault="009B13E0" w:rsidP="005E46CB">
            <w:pPr>
              <w:jc w:val="both"/>
              <w:rPr>
                <w:rFonts w:asciiTheme="minorHAnsi" w:hAnsiTheme="minorHAnsi"/>
              </w:rPr>
            </w:pPr>
          </w:p>
        </w:tc>
      </w:tr>
      <w:tr w:rsidR="009B13E0" w:rsidRPr="0068144A">
        <w:trPr>
          <w:trHeight w:val="1701"/>
        </w:trPr>
        <w:tc>
          <w:tcPr>
            <w:tcW w:w="494" w:type="pct"/>
          </w:tcPr>
          <w:p w:rsidR="009B13E0" w:rsidRPr="0068144A" w:rsidRDefault="009B13E0" w:rsidP="005E46CB">
            <w:pPr>
              <w:jc w:val="both"/>
              <w:rPr>
                <w:rFonts w:asciiTheme="minorHAnsi" w:hAnsiTheme="minorHAnsi"/>
              </w:rPr>
            </w:pPr>
          </w:p>
        </w:tc>
        <w:tc>
          <w:tcPr>
            <w:tcW w:w="4506" w:type="pct"/>
          </w:tcPr>
          <w:p w:rsidR="009B13E0" w:rsidRPr="0068144A" w:rsidRDefault="009B13E0" w:rsidP="005E46CB">
            <w:pPr>
              <w:jc w:val="both"/>
              <w:rPr>
                <w:rFonts w:asciiTheme="minorHAnsi" w:hAnsiTheme="minorHAnsi"/>
              </w:rPr>
            </w:pPr>
          </w:p>
        </w:tc>
      </w:tr>
    </w:tbl>
    <w:p w:rsidR="009B13E0" w:rsidRPr="0068144A" w:rsidRDefault="009B13E0" w:rsidP="005E46CB">
      <w:pPr>
        <w:jc w:val="both"/>
        <w:rPr>
          <w:rFonts w:asciiTheme="minorHAnsi" w:hAnsiTheme="minorHAnsi"/>
          <w:highlight w:val="yellow"/>
        </w:rPr>
      </w:pPr>
    </w:p>
    <w:p w:rsidR="009B13E0" w:rsidRPr="0068144A" w:rsidRDefault="009B13E0" w:rsidP="005E46CB">
      <w:pPr>
        <w:jc w:val="both"/>
        <w:rPr>
          <w:rFonts w:asciiTheme="minorHAnsi" w:hAnsiTheme="minorHAnsi"/>
        </w:rPr>
      </w:pPr>
    </w:p>
    <w:p w:rsidR="009B13E0" w:rsidRPr="0068144A" w:rsidRDefault="009B13E0" w:rsidP="005E46CB">
      <w:pPr>
        <w:jc w:val="both"/>
        <w:rPr>
          <w:rFonts w:asciiTheme="minorHAnsi" w:hAnsiTheme="minorHAnsi"/>
        </w:rPr>
        <w:sectPr w:rsidR="009B13E0" w:rsidRPr="0068144A" w:rsidSect="009B13E0">
          <w:headerReference w:type="default" r:id="rId63"/>
          <w:pgSz w:w="11906" w:h="16838"/>
          <w:pgMar w:top="1985" w:right="1418" w:bottom="1418" w:left="1418" w:header="567" w:footer="567" w:gutter="0"/>
          <w:cols w:space="708"/>
        </w:sectPr>
      </w:pPr>
    </w:p>
    <w:p w:rsidR="009B13E0" w:rsidRPr="0068144A" w:rsidRDefault="009B13E0" w:rsidP="005E46CB">
      <w:pPr>
        <w:pStyle w:val="berschrift1"/>
        <w:jc w:val="both"/>
        <w:rPr>
          <w:rFonts w:asciiTheme="minorHAnsi" w:hAnsiTheme="minorHAnsi"/>
        </w:rPr>
      </w:pPr>
      <w:bookmarkStart w:id="13" w:name="_Ref306483270"/>
      <w:bookmarkEnd w:id="10"/>
      <w:r w:rsidRPr="0068144A">
        <w:rPr>
          <w:rFonts w:asciiTheme="minorHAnsi" w:hAnsiTheme="minorHAnsi"/>
        </w:rPr>
        <w:lastRenderedPageBreak/>
        <w:t>Weidenrätsel</w:t>
      </w:r>
      <w:bookmarkEnd w:id="11"/>
      <w:bookmarkEnd w:id="13"/>
    </w:p>
    <w:p w:rsidR="009B13E0" w:rsidRPr="0068144A" w:rsidRDefault="009B13E0" w:rsidP="005E46CB">
      <w:pPr>
        <w:jc w:val="both"/>
        <w:rPr>
          <w:rFonts w:asciiTheme="minorHAnsi" w:hAnsiTheme="minorHAnsi"/>
        </w:rPr>
      </w:pPr>
    </w:p>
    <w:p w:rsidR="009B13E0" w:rsidRPr="0068144A" w:rsidRDefault="009B13E0" w:rsidP="005E46CB">
      <w:pPr>
        <w:jc w:val="both"/>
        <w:rPr>
          <w:rFonts w:asciiTheme="minorHAnsi" w:hAnsiTheme="minorHAnsi"/>
        </w:rPr>
      </w:pPr>
      <w:r w:rsidRPr="0068144A">
        <w:rPr>
          <w:rFonts w:asciiTheme="minorHAnsi" w:hAnsiTheme="minorHAnsi"/>
        </w:rPr>
        <w:t>Löst das Weidenrätsel! Sicherlich kennt ihr die meisten Antworten, ansonsten helfen euch die Infoblätter weiter. Achtung: Ä = AE</w:t>
      </w:r>
    </w:p>
    <w:p w:rsidR="009B13E0" w:rsidRPr="0068144A" w:rsidRDefault="009B13E0" w:rsidP="005E46CB">
      <w:pPr>
        <w:jc w:val="both"/>
        <w:rPr>
          <w:rFonts w:asciiTheme="minorHAnsi" w:hAnsiTheme="minorHAnsi"/>
        </w:rPr>
      </w:pPr>
    </w:p>
    <w:p w:rsidR="009B13E0" w:rsidRPr="0068144A" w:rsidRDefault="009B13E0" w:rsidP="005E46CB">
      <w:pPr>
        <w:numPr>
          <w:ilvl w:val="0"/>
          <w:numId w:val="23"/>
        </w:numPr>
        <w:jc w:val="both"/>
        <w:rPr>
          <w:rFonts w:asciiTheme="minorHAnsi" w:hAnsiTheme="minorHAnsi"/>
        </w:rPr>
      </w:pPr>
      <w:r w:rsidRPr="0068144A">
        <w:rPr>
          <w:rFonts w:asciiTheme="minorHAnsi" w:hAnsiTheme="minorHAnsi"/>
        </w:rPr>
        <w:t>Dafür nutzte die arme Bevölkerung früher die jungen Weidentriebe</w:t>
      </w:r>
    </w:p>
    <w:p w:rsidR="009B13E0" w:rsidRPr="0068144A" w:rsidRDefault="009B13E0" w:rsidP="005E46CB">
      <w:pPr>
        <w:numPr>
          <w:ilvl w:val="0"/>
          <w:numId w:val="23"/>
        </w:numPr>
        <w:jc w:val="both"/>
        <w:rPr>
          <w:rFonts w:asciiTheme="minorHAnsi" w:hAnsiTheme="minorHAnsi"/>
        </w:rPr>
      </w:pPr>
      <w:r w:rsidRPr="0068144A">
        <w:rPr>
          <w:rFonts w:asciiTheme="minorHAnsi" w:hAnsiTheme="minorHAnsi"/>
        </w:rPr>
        <w:t>Eine Weidenart, die für Weidenobjekte geeignet ist</w:t>
      </w:r>
    </w:p>
    <w:p w:rsidR="009B13E0" w:rsidRPr="0068144A" w:rsidRDefault="009B13E0" w:rsidP="005E46CB">
      <w:pPr>
        <w:numPr>
          <w:ilvl w:val="0"/>
          <w:numId w:val="23"/>
        </w:numPr>
        <w:jc w:val="both"/>
        <w:rPr>
          <w:rFonts w:asciiTheme="minorHAnsi" w:hAnsiTheme="minorHAnsi"/>
        </w:rPr>
      </w:pPr>
      <w:r w:rsidRPr="0068144A">
        <w:rPr>
          <w:rFonts w:asciiTheme="minorHAnsi" w:hAnsiTheme="minorHAnsi"/>
        </w:rPr>
        <w:t>Wird heute anstatt der Weidenrinde als Arzneimittel gebraucht</w:t>
      </w:r>
    </w:p>
    <w:p w:rsidR="009B13E0" w:rsidRPr="0068144A" w:rsidRDefault="009B13E0" w:rsidP="005E46CB">
      <w:pPr>
        <w:numPr>
          <w:ilvl w:val="0"/>
          <w:numId w:val="23"/>
        </w:numPr>
        <w:jc w:val="both"/>
        <w:rPr>
          <w:rFonts w:asciiTheme="minorHAnsi" w:hAnsiTheme="minorHAnsi"/>
        </w:rPr>
      </w:pPr>
      <w:r w:rsidRPr="0068144A">
        <w:rPr>
          <w:rFonts w:asciiTheme="minorHAnsi" w:hAnsiTheme="minorHAnsi"/>
        </w:rPr>
        <w:t>Das macht man mit den neuen Trieben des Weidenobjekts</w:t>
      </w:r>
    </w:p>
    <w:p w:rsidR="009B13E0" w:rsidRPr="0068144A" w:rsidRDefault="0068144A" w:rsidP="005E46CB">
      <w:pPr>
        <w:numPr>
          <w:ilvl w:val="0"/>
          <w:numId w:val="23"/>
        </w:numPr>
        <w:jc w:val="both"/>
        <w:rPr>
          <w:rFonts w:asciiTheme="minorHAnsi" w:hAnsiTheme="minorHAnsi"/>
        </w:rPr>
      </w:pPr>
      <w:r>
        <w:rPr>
          <w:rFonts w:asciiTheme="minorHAnsi" w:hAnsiTheme="minorHAnsi"/>
        </w:rPr>
        <w:t>Das d</w:t>
      </w:r>
      <w:r w:rsidR="009B13E0" w:rsidRPr="0068144A">
        <w:rPr>
          <w:rFonts w:asciiTheme="minorHAnsi" w:hAnsiTheme="minorHAnsi"/>
        </w:rPr>
        <w:t>arf man nach dem Erstellen des Weidenobjekts nicht vergessen</w:t>
      </w:r>
    </w:p>
    <w:p w:rsidR="009B13E0" w:rsidRPr="0068144A" w:rsidRDefault="009B13E0" w:rsidP="005E46CB">
      <w:pPr>
        <w:numPr>
          <w:ilvl w:val="0"/>
          <w:numId w:val="23"/>
        </w:numPr>
        <w:jc w:val="both"/>
        <w:rPr>
          <w:rFonts w:asciiTheme="minorHAnsi" w:hAnsiTheme="minorHAnsi"/>
        </w:rPr>
      </w:pPr>
      <w:r w:rsidRPr="0068144A">
        <w:rPr>
          <w:rFonts w:asciiTheme="minorHAnsi" w:hAnsiTheme="minorHAnsi"/>
        </w:rPr>
        <w:t>Tier, das seine Nisthöhle in die Weiden zimmert</w:t>
      </w:r>
    </w:p>
    <w:p w:rsidR="009B13E0" w:rsidRPr="0068144A" w:rsidRDefault="0068144A" w:rsidP="005E46CB">
      <w:pPr>
        <w:numPr>
          <w:ilvl w:val="0"/>
          <w:numId w:val="23"/>
        </w:numPr>
        <w:jc w:val="both"/>
        <w:rPr>
          <w:rFonts w:asciiTheme="minorHAnsi" w:hAnsiTheme="minorHAnsi"/>
        </w:rPr>
      </w:pPr>
      <w:r>
        <w:rPr>
          <w:rFonts w:asciiTheme="minorHAnsi" w:hAnsiTheme="minorHAnsi"/>
        </w:rPr>
        <w:t>Den</w:t>
      </w:r>
      <w:r w:rsidR="009B13E0" w:rsidRPr="0068144A">
        <w:rPr>
          <w:rFonts w:asciiTheme="minorHAnsi" w:hAnsiTheme="minorHAnsi"/>
        </w:rPr>
        <w:t xml:space="preserve"> dürfen Ruten beim Flechten nicht bekommen</w:t>
      </w:r>
    </w:p>
    <w:p w:rsidR="009B13E0" w:rsidRPr="0068144A" w:rsidRDefault="009B13E0" w:rsidP="005E46CB">
      <w:pPr>
        <w:numPr>
          <w:ilvl w:val="0"/>
          <w:numId w:val="23"/>
        </w:numPr>
        <w:jc w:val="both"/>
        <w:rPr>
          <w:rFonts w:asciiTheme="minorHAnsi" w:hAnsiTheme="minorHAnsi"/>
        </w:rPr>
      </w:pPr>
      <w:r w:rsidRPr="0068144A">
        <w:rPr>
          <w:rFonts w:asciiTheme="minorHAnsi" w:hAnsiTheme="minorHAnsi"/>
        </w:rPr>
        <w:t>Werkzeug für den Weidenbau</w:t>
      </w:r>
    </w:p>
    <w:p w:rsidR="009B13E0" w:rsidRPr="0068144A" w:rsidRDefault="005F4FCA" w:rsidP="005E46CB">
      <w:pPr>
        <w:numPr>
          <w:ilvl w:val="0"/>
          <w:numId w:val="23"/>
        </w:numPr>
        <w:jc w:val="both"/>
        <w:rPr>
          <w:rFonts w:asciiTheme="minorHAnsi" w:hAnsiTheme="minorHAnsi"/>
        </w:rPr>
      </w:pPr>
      <w:r w:rsidRPr="0068144A">
        <w:rPr>
          <w:rFonts w:asciiTheme="minorHAnsi" w:hAnsiTheme="minorHAnsi"/>
          <w:noProof/>
          <w:lang w:val="de-CH" w:eastAsia="de-CH"/>
        </w:rPr>
        <w:drawing>
          <wp:anchor distT="0" distB="0" distL="114300" distR="114300" simplePos="0" relativeHeight="251698176" behindDoc="1" locked="0" layoutInCell="1" allowOverlap="1" wp14:anchorId="6BEB0E82" wp14:editId="339889DD">
            <wp:simplePos x="0" y="0"/>
            <wp:positionH relativeFrom="page">
              <wp:posOffset>5412105</wp:posOffset>
            </wp:positionH>
            <wp:positionV relativeFrom="paragraph">
              <wp:posOffset>20320</wp:posOffset>
            </wp:positionV>
            <wp:extent cx="995680" cy="1656715"/>
            <wp:effectExtent l="171450" t="95250" r="166370" b="95885"/>
            <wp:wrapNone/>
            <wp:docPr id="716" name="Grafik 716" descr="H:\jpgs\Kreuzworträts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jpgs\Kreuzworträtsel.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rot="719572">
                      <a:off x="0" y="0"/>
                      <a:ext cx="995680" cy="1656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13E0" w:rsidRPr="0068144A">
        <w:rPr>
          <w:rFonts w:asciiTheme="minorHAnsi" w:hAnsiTheme="minorHAnsi"/>
        </w:rPr>
        <w:t>Monat</w:t>
      </w:r>
      <w:r w:rsidR="0068144A">
        <w:rPr>
          <w:rFonts w:asciiTheme="minorHAnsi" w:hAnsiTheme="minorHAnsi"/>
        </w:rPr>
        <w:t>,</w:t>
      </w:r>
      <w:r w:rsidR="009B13E0" w:rsidRPr="0068144A">
        <w:rPr>
          <w:rFonts w:asciiTheme="minorHAnsi" w:hAnsiTheme="minorHAnsi"/>
        </w:rPr>
        <w:t xml:space="preserve"> in dem Weiden geerntet werden können</w:t>
      </w:r>
    </w:p>
    <w:p w:rsidR="009B13E0" w:rsidRPr="0068144A" w:rsidRDefault="009B13E0" w:rsidP="005E46CB">
      <w:pPr>
        <w:numPr>
          <w:ilvl w:val="0"/>
          <w:numId w:val="23"/>
        </w:numPr>
        <w:jc w:val="both"/>
        <w:rPr>
          <w:rFonts w:asciiTheme="minorHAnsi" w:hAnsiTheme="minorHAnsi"/>
        </w:rPr>
      </w:pPr>
      <w:r w:rsidRPr="0068144A">
        <w:rPr>
          <w:rFonts w:asciiTheme="minorHAnsi" w:hAnsiTheme="minorHAnsi"/>
        </w:rPr>
        <w:t>Falter, dessen Raupe Weidenblätter frisst.</w:t>
      </w:r>
    </w:p>
    <w:p w:rsidR="009B13E0" w:rsidRPr="0068144A" w:rsidRDefault="009B13E0" w:rsidP="005E46CB">
      <w:pPr>
        <w:jc w:val="both"/>
        <w:rPr>
          <w:rFonts w:asciiTheme="minorHAnsi" w:hAnsiTheme="minorHAnsi"/>
        </w:rPr>
      </w:pPr>
    </w:p>
    <w:p w:rsidR="009B13E0" w:rsidRPr="0068144A" w:rsidRDefault="009B13E0" w:rsidP="005E46CB">
      <w:pPr>
        <w:jc w:val="both"/>
        <w:rPr>
          <w:rFonts w:asciiTheme="minorHAnsi" w:hAnsiTheme="minorHAns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0"/>
        <w:gridCol w:w="452"/>
        <w:gridCol w:w="452"/>
        <w:gridCol w:w="456"/>
        <w:gridCol w:w="451"/>
        <w:gridCol w:w="451"/>
        <w:gridCol w:w="451"/>
        <w:gridCol w:w="455"/>
        <w:gridCol w:w="455"/>
        <w:gridCol w:w="455"/>
        <w:gridCol w:w="456"/>
        <w:gridCol w:w="456"/>
        <w:gridCol w:w="452"/>
        <w:gridCol w:w="452"/>
        <w:gridCol w:w="456"/>
        <w:gridCol w:w="452"/>
        <w:gridCol w:w="452"/>
        <w:gridCol w:w="452"/>
        <w:gridCol w:w="452"/>
        <w:gridCol w:w="452"/>
      </w:tblGrid>
      <w:tr w:rsidR="009B13E0" w:rsidRPr="0068144A">
        <w:trPr>
          <w:trHeight w:val="459"/>
        </w:trPr>
        <w:tc>
          <w:tcPr>
            <w:tcW w:w="460" w:type="dxa"/>
            <w:tcBorders>
              <w:top w:val="nil"/>
              <w:left w:val="nil"/>
              <w:bottom w:val="nil"/>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nil"/>
              <w:left w:val="nil"/>
              <w:bottom w:val="single" w:sz="2" w:space="0" w:color="auto"/>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nil"/>
              <w:left w:val="nil"/>
              <w:bottom w:val="single" w:sz="2" w:space="0" w:color="auto"/>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nil"/>
              <w:left w:val="nil"/>
              <w:bottom w:val="single" w:sz="2" w:space="0" w:color="auto"/>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nil"/>
              <w:left w:val="nil"/>
              <w:bottom w:val="single" w:sz="2" w:space="0" w:color="auto"/>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nil"/>
              <w:left w:val="nil"/>
              <w:bottom w:val="single" w:sz="2" w:space="0" w:color="auto"/>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nil"/>
              <w:left w:val="nil"/>
              <w:bottom w:val="single" w:sz="2" w:space="0" w:color="auto"/>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nil"/>
              <w:left w:val="nil"/>
              <w:bottom w:val="single" w:sz="2" w:space="0" w:color="auto"/>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nil"/>
              <w:left w:val="nil"/>
              <w:bottom w:val="single" w:sz="2" w:space="0" w:color="auto"/>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nil"/>
              <w:left w:val="nil"/>
              <w:bottom w:val="single" w:sz="2" w:space="0" w:color="auto"/>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nil"/>
              <w:left w:val="nil"/>
              <w:bottom w:val="single" w:sz="2" w:space="0" w:color="auto"/>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nil"/>
              <w:left w:val="nil"/>
              <w:bottom w:val="single" w:sz="12" w:space="0" w:color="auto"/>
              <w:right w:val="nil"/>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sym w:font="Wingdings 3" w:char="F024"/>
            </w:r>
          </w:p>
        </w:tc>
        <w:tc>
          <w:tcPr>
            <w:tcW w:w="461" w:type="dxa"/>
            <w:tcBorders>
              <w:top w:val="nil"/>
              <w:left w:val="nil"/>
              <w:bottom w:val="single" w:sz="2" w:space="0" w:color="auto"/>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nil"/>
              <w:left w:val="nil"/>
              <w:bottom w:val="single" w:sz="2" w:space="0" w:color="auto"/>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nil"/>
              <w:left w:val="nil"/>
              <w:bottom w:val="nil"/>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nil"/>
              <w:left w:val="nil"/>
              <w:bottom w:val="nil"/>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nil"/>
              <w:left w:val="nil"/>
              <w:bottom w:val="nil"/>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nil"/>
              <w:left w:val="nil"/>
              <w:bottom w:val="nil"/>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nil"/>
              <w:left w:val="nil"/>
              <w:bottom w:val="nil"/>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nil"/>
              <w:left w:val="nil"/>
              <w:bottom w:val="nil"/>
              <w:right w:val="nil"/>
            </w:tcBorders>
            <w:vAlign w:val="center"/>
          </w:tcPr>
          <w:p w:rsidR="009B13E0" w:rsidRPr="0068144A" w:rsidRDefault="009B13E0" w:rsidP="005E46CB">
            <w:pPr>
              <w:ind w:left="567" w:hanging="567"/>
              <w:jc w:val="both"/>
              <w:rPr>
                <w:rFonts w:asciiTheme="minorHAnsi" w:hAnsiTheme="minorHAnsi"/>
                <w:sz w:val="22"/>
                <w:szCs w:val="22"/>
              </w:rPr>
            </w:pPr>
          </w:p>
        </w:tc>
      </w:tr>
      <w:tr w:rsidR="009B13E0" w:rsidRPr="0068144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459"/>
        </w:trPr>
        <w:tc>
          <w:tcPr>
            <w:tcW w:w="460" w:type="dxa"/>
            <w:tcBorders>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1</w:t>
            </w:r>
          </w:p>
        </w:tc>
        <w:tc>
          <w:tcPr>
            <w:tcW w:w="460"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left w:val="single" w:sz="2" w:space="0" w:color="auto"/>
              <w:bottom w:val="single" w:sz="2" w:space="0" w:color="auto"/>
              <w:right w:val="single" w:sz="4"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left w:val="single" w:sz="4" w:space="0" w:color="auto"/>
              <w:bottom w:val="single" w:sz="4" w:space="0" w:color="auto"/>
              <w:right w:val="single" w:sz="4"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4" w:space="0" w:color="auto"/>
              <w:bottom w:val="single" w:sz="2" w:space="0" w:color="auto"/>
              <w:right w:val="single" w:sz="1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12" w:space="0" w:color="auto"/>
              <w:left w:val="single" w:sz="12" w:space="0" w:color="auto"/>
              <w:bottom w:val="single" w:sz="12" w:space="0" w:color="auto"/>
              <w:right w:val="single" w:sz="12" w:space="0" w:color="auto"/>
            </w:tcBorders>
            <w:shd w:val="clear" w:color="auto" w:fill="F2F2F2"/>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1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left w:val="single" w:sz="2" w:space="0" w:color="auto"/>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r>
      <w:tr w:rsidR="009B13E0" w:rsidRPr="0068144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459"/>
        </w:trPr>
        <w:tc>
          <w:tcPr>
            <w:tcW w:w="460" w:type="dxa"/>
            <w:vAlign w:val="center"/>
          </w:tcPr>
          <w:p w:rsidR="009B13E0" w:rsidRPr="0068144A" w:rsidRDefault="005F4FCA" w:rsidP="005E46CB">
            <w:pPr>
              <w:ind w:left="567" w:hanging="567"/>
              <w:jc w:val="both"/>
              <w:rPr>
                <w:rFonts w:asciiTheme="minorHAnsi" w:hAnsiTheme="minorHAnsi"/>
                <w:sz w:val="22"/>
                <w:szCs w:val="22"/>
              </w:rPr>
            </w:pPr>
            <w:r>
              <w:rPr>
                <w:noProof/>
                <w:sz w:val="14"/>
                <w:lang w:val="de-CH" w:eastAsia="de-CH"/>
              </w:rPr>
              <w:drawing>
                <wp:anchor distT="0" distB="0" distL="114300" distR="114300" simplePos="0" relativeHeight="251713536" behindDoc="1" locked="0" layoutInCell="1" allowOverlap="1" wp14:anchorId="7DEDA7D7" wp14:editId="214CEB07">
                  <wp:simplePos x="0" y="0"/>
                  <wp:positionH relativeFrom="column">
                    <wp:posOffset>180340</wp:posOffset>
                  </wp:positionH>
                  <wp:positionV relativeFrom="paragraph">
                    <wp:posOffset>-17780</wp:posOffset>
                  </wp:positionV>
                  <wp:extent cx="1812925" cy="1156970"/>
                  <wp:effectExtent l="0" t="0" r="0" b="5080"/>
                  <wp:wrapNone/>
                  <wp:docPr id="46" name="Grafik 46" descr="C:\Users\Maurus Steiner\Desktop\jpg's\bILDCHEN REUZWORTRÄTS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urus Steiner\Desktop\jpg's\bILDCHEN REUZWORTRÄTSEL.jpg"/>
                          <pic:cNvPicPr>
                            <a:picLocks noChangeAspect="1" noChangeArrowheads="1"/>
                          </pic:cNvPicPr>
                        </pic:nvPicPr>
                        <pic:blipFill rotWithShape="1">
                          <a:blip r:embed="rId65">
                            <a:extLst>
                              <a:ext uri="{28A0092B-C50C-407E-A947-70E740481C1C}">
                                <a14:useLocalDpi xmlns:a14="http://schemas.microsoft.com/office/drawing/2010/main" val="0"/>
                              </a:ext>
                            </a:extLst>
                          </a:blip>
                          <a:srcRect l="38962" b="72527"/>
                          <a:stretch/>
                        </pic:blipFill>
                        <pic:spPr bwMode="auto">
                          <a:xfrm>
                            <a:off x="0" y="0"/>
                            <a:ext cx="1812925" cy="1156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60" w:type="dxa"/>
            <w:tcBorders>
              <w:top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4"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2</w:t>
            </w:r>
          </w:p>
        </w:tc>
        <w:tc>
          <w:tcPr>
            <w:tcW w:w="461" w:type="dxa"/>
            <w:tcBorders>
              <w:top w:val="single" w:sz="2" w:space="0" w:color="auto"/>
              <w:left w:val="single" w:sz="2" w:space="0" w:color="auto"/>
              <w:bottom w:val="single" w:sz="2" w:space="0" w:color="auto"/>
              <w:right w:val="single" w:sz="1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12" w:space="0" w:color="auto"/>
              <w:left w:val="single" w:sz="12" w:space="0" w:color="auto"/>
              <w:bottom w:val="single" w:sz="12" w:space="0" w:color="auto"/>
              <w:right w:val="single" w:sz="12" w:space="0" w:color="auto"/>
            </w:tcBorders>
            <w:shd w:val="clear" w:color="auto" w:fill="F2F2F2"/>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1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b/>
                <w:sz w:val="22"/>
                <w:szCs w:val="22"/>
              </w:rPr>
            </w:pPr>
            <w:r w:rsidRPr="0068144A">
              <w:rPr>
                <w:rFonts w:asciiTheme="minorHAnsi" w:hAnsiTheme="minorHAnsi"/>
                <w:b/>
                <w:sz w:val="22"/>
                <w:szCs w:val="22"/>
              </w:rPr>
              <w:t>–</w:t>
            </w: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r>
      <w:tr w:rsidR="009B13E0" w:rsidRPr="0068144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459"/>
        </w:trPr>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3</w:t>
            </w:r>
          </w:p>
        </w:tc>
        <w:tc>
          <w:tcPr>
            <w:tcW w:w="460"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1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12" w:space="0" w:color="auto"/>
              <w:left w:val="single" w:sz="12" w:space="0" w:color="auto"/>
              <w:bottom w:val="single" w:sz="12" w:space="0" w:color="auto"/>
              <w:right w:val="single" w:sz="12" w:space="0" w:color="auto"/>
            </w:tcBorders>
            <w:shd w:val="clear" w:color="auto" w:fill="F2F2F2"/>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1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r>
      <w:tr w:rsidR="009B13E0" w:rsidRPr="0068144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459"/>
        </w:trPr>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bottom w:val="single" w:sz="2" w:space="0" w:color="auto"/>
              <w:right w:val="single" w:sz="1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4</w:t>
            </w:r>
          </w:p>
        </w:tc>
        <w:tc>
          <w:tcPr>
            <w:tcW w:w="461" w:type="dxa"/>
            <w:tcBorders>
              <w:top w:val="single" w:sz="12" w:space="0" w:color="auto"/>
              <w:left w:val="single" w:sz="12" w:space="0" w:color="auto"/>
              <w:bottom w:val="single" w:sz="12" w:space="0" w:color="auto"/>
              <w:right w:val="single" w:sz="12" w:space="0" w:color="auto"/>
            </w:tcBorders>
            <w:shd w:val="clear" w:color="auto" w:fill="F2F2F2"/>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1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lef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r>
      <w:tr w:rsidR="009B13E0" w:rsidRPr="0068144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459"/>
        </w:trPr>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5</w:t>
            </w:r>
          </w:p>
        </w:tc>
        <w:tc>
          <w:tcPr>
            <w:tcW w:w="460"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1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12" w:space="0" w:color="auto"/>
              <w:left w:val="single" w:sz="12" w:space="0" w:color="auto"/>
              <w:bottom w:val="single" w:sz="12" w:space="0" w:color="auto"/>
              <w:right w:val="single" w:sz="12" w:space="0" w:color="auto"/>
            </w:tcBorders>
            <w:shd w:val="clear" w:color="auto" w:fill="F2F2F2"/>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1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lef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r>
      <w:tr w:rsidR="009B13E0" w:rsidRPr="0068144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459"/>
        </w:trPr>
        <w:tc>
          <w:tcPr>
            <w:tcW w:w="460" w:type="dxa"/>
            <w:vAlign w:val="center"/>
          </w:tcPr>
          <w:p w:rsidR="009B13E0" w:rsidRPr="0068144A" w:rsidRDefault="005F4FCA" w:rsidP="005E46CB">
            <w:pPr>
              <w:ind w:left="567" w:hanging="567"/>
              <w:jc w:val="both"/>
              <w:rPr>
                <w:rFonts w:asciiTheme="minorHAnsi" w:hAnsiTheme="minorHAnsi"/>
                <w:sz w:val="22"/>
                <w:szCs w:val="22"/>
              </w:rPr>
            </w:pPr>
            <w:r>
              <w:rPr>
                <w:noProof/>
                <w:sz w:val="14"/>
                <w:lang w:val="de-CH" w:eastAsia="de-CH"/>
              </w:rPr>
              <w:drawing>
                <wp:anchor distT="0" distB="0" distL="114300" distR="114300" simplePos="0" relativeHeight="251716608" behindDoc="1" locked="0" layoutInCell="1" allowOverlap="1" wp14:anchorId="7DACAC73" wp14:editId="6460BE1F">
                  <wp:simplePos x="0" y="0"/>
                  <wp:positionH relativeFrom="column">
                    <wp:posOffset>-561340</wp:posOffset>
                  </wp:positionH>
                  <wp:positionV relativeFrom="paragraph">
                    <wp:posOffset>165100</wp:posOffset>
                  </wp:positionV>
                  <wp:extent cx="1429385" cy="1059815"/>
                  <wp:effectExtent l="190500" t="342900" r="94615" b="330835"/>
                  <wp:wrapNone/>
                  <wp:docPr id="49" name="Grafik 49" descr="C:\Users\Maurus Steiner\Desktop\jpg's\bILDCHEN REUZWORTRÄTS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urus Steiner\Desktop\jpg's\bILDCHEN REUZWORTRÄTSEL.jpg"/>
                          <pic:cNvPicPr>
                            <a:picLocks noChangeAspect="1" noChangeArrowheads="1"/>
                          </pic:cNvPicPr>
                        </pic:nvPicPr>
                        <pic:blipFill rotWithShape="1">
                          <a:blip r:embed="rId65">
                            <a:extLst>
                              <a:ext uri="{28A0092B-C50C-407E-A947-70E740481C1C}">
                                <a14:useLocalDpi xmlns:a14="http://schemas.microsoft.com/office/drawing/2010/main" val="0"/>
                              </a:ext>
                            </a:extLst>
                          </a:blip>
                          <a:srcRect l="8052" t="29853" r="47791" b="47070"/>
                          <a:stretch/>
                        </pic:blipFill>
                        <pic:spPr bwMode="auto">
                          <a:xfrm rot="19284846">
                            <a:off x="0" y="0"/>
                            <a:ext cx="1429385" cy="1059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6</w:t>
            </w:r>
          </w:p>
        </w:tc>
        <w:tc>
          <w:tcPr>
            <w:tcW w:w="460"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1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12" w:space="0" w:color="auto"/>
              <w:left w:val="single" w:sz="12" w:space="0" w:color="auto"/>
              <w:bottom w:val="single" w:sz="12" w:space="0" w:color="auto"/>
              <w:right w:val="single" w:sz="12" w:space="0" w:color="auto"/>
            </w:tcBorders>
            <w:shd w:val="clear" w:color="auto" w:fill="F2F2F2"/>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1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vAlign w:val="center"/>
          </w:tcPr>
          <w:p w:rsidR="009B13E0" w:rsidRPr="0068144A" w:rsidRDefault="009B13E0" w:rsidP="005E46CB">
            <w:pPr>
              <w:ind w:left="567" w:hanging="567"/>
              <w:jc w:val="both"/>
              <w:rPr>
                <w:rFonts w:asciiTheme="minorHAnsi" w:hAnsiTheme="minorHAnsi"/>
                <w:sz w:val="22"/>
                <w:szCs w:val="22"/>
              </w:rPr>
            </w:pPr>
          </w:p>
        </w:tc>
      </w:tr>
      <w:tr w:rsidR="009B13E0" w:rsidRPr="0068144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459"/>
        </w:trPr>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7</w:t>
            </w:r>
          </w:p>
        </w:tc>
        <w:tc>
          <w:tcPr>
            <w:tcW w:w="460"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1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12" w:space="0" w:color="auto"/>
              <w:left w:val="single" w:sz="12" w:space="0" w:color="auto"/>
              <w:bottom w:val="single" w:sz="12" w:space="0" w:color="auto"/>
              <w:right w:val="single" w:sz="12" w:space="0" w:color="auto"/>
            </w:tcBorders>
            <w:shd w:val="clear" w:color="auto" w:fill="F2F2F2"/>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1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vAlign w:val="center"/>
          </w:tcPr>
          <w:p w:rsidR="009B13E0" w:rsidRPr="0068144A" w:rsidRDefault="009B13E0" w:rsidP="005E46CB">
            <w:pPr>
              <w:ind w:left="567" w:hanging="567"/>
              <w:jc w:val="both"/>
              <w:rPr>
                <w:rFonts w:asciiTheme="minorHAnsi" w:hAnsiTheme="minorHAnsi"/>
                <w:sz w:val="22"/>
                <w:szCs w:val="22"/>
              </w:rPr>
            </w:pPr>
          </w:p>
        </w:tc>
        <w:tc>
          <w:tcPr>
            <w:tcW w:w="461" w:type="dxa"/>
            <w:vAlign w:val="center"/>
          </w:tcPr>
          <w:p w:rsidR="009B13E0" w:rsidRPr="0068144A" w:rsidRDefault="009B13E0" w:rsidP="005E46CB">
            <w:pPr>
              <w:ind w:left="567" w:hanging="567"/>
              <w:jc w:val="both"/>
              <w:rPr>
                <w:rFonts w:asciiTheme="minorHAnsi" w:hAnsiTheme="minorHAnsi"/>
                <w:sz w:val="22"/>
                <w:szCs w:val="22"/>
              </w:rPr>
            </w:pPr>
          </w:p>
        </w:tc>
        <w:tc>
          <w:tcPr>
            <w:tcW w:w="461" w:type="dxa"/>
            <w:vAlign w:val="center"/>
          </w:tcPr>
          <w:p w:rsidR="009B13E0" w:rsidRPr="0068144A" w:rsidRDefault="009B13E0" w:rsidP="005E46CB">
            <w:pPr>
              <w:ind w:left="567" w:hanging="567"/>
              <w:jc w:val="both"/>
              <w:rPr>
                <w:rFonts w:asciiTheme="minorHAnsi" w:hAnsiTheme="minorHAnsi"/>
                <w:sz w:val="22"/>
                <w:szCs w:val="22"/>
              </w:rPr>
            </w:pPr>
          </w:p>
        </w:tc>
      </w:tr>
      <w:tr w:rsidR="009B13E0" w:rsidRPr="0068144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459"/>
        </w:trPr>
        <w:tc>
          <w:tcPr>
            <w:tcW w:w="460" w:type="dxa"/>
            <w:vAlign w:val="center"/>
          </w:tcPr>
          <w:p w:rsidR="009B13E0" w:rsidRPr="0068144A" w:rsidRDefault="005F4FCA" w:rsidP="005E46CB">
            <w:pPr>
              <w:ind w:left="567" w:hanging="567"/>
              <w:jc w:val="both"/>
              <w:rPr>
                <w:rFonts w:asciiTheme="minorHAnsi" w:hAnsiTheme="minorHAnsi"/>
                <w:sz w:val="22"/>
                <w:szCs w:val="22"/>
              </w:rPr>
            </w:pPr>
            <w:r>
              <w:rPr>
                <w:rFonts w:asciiTheme="minorHAnsi" w:hAnsiTheme="minorHAnsi"/>
                <w:sz w:val="22"/>
                <w:szCs w:val="22"/>
              </w:rPr>
              <w:t>–</w:t>
            </w:r>
          </w:p>
        </w:tc>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8</w:t>
            </w:r>
          </w:p>
        </w:tc>
        <w:tc>
          <w:tcPr>
            <w:tcW w:w="460"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1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12" w:space="0" w:color="auto"/>
              <w:left w:val="single" w:sz="12" w:space="0" w:color="auto"/>
              <w:bottom w:val="single" w:sz="12" w:space="0" w:color="auto"/>
              <w:right w:val="single" w:sz="12" w:space="0" w:color="auto"/>
            </w:tcBorders>
            <w:shd w:val="clear" w:color="auto" w:fill="F2F2F2"/>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1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left w:val="single" w:sz="2" w:space="0" w:color="auto"/>
            </w:tcBorders>
            <w:vAlign w:val="center"/>
          </w:tcPr>
          <w:p w:rsidR="009B13E0" w:rsidRPr="0068144A" w:rsidRDefault="005F4FCA" w:rsidP="005E46CB">
            <w:pPr>
              <w:ind w:left="567" w:hanging="567"/>
              <w:jc w:val="both"/>
              <w:rPr>
                <w:rFonts w:asciiTheme="minorHAnsi" w:hAnsiTheme="minorHAnsi"/>
                <w:sz w:val="22"/>
                <w:szCs w:val="22"/>
              </w:rPr>
            </w:pPr>
            <w:r>
              <w:rPr>
                <w:noProof/>
                <w:sz w:val="14"/>
                <w:lang w:val="de-CH" w:eastAsia="de-CH"/>
              </w:rPr>
              <w:drawing>
                <wp:anchor distT="0" distB="0" distL="114300" distR="114300" simplePos="0" relativeHeight="251715584" behindDoc="1" locked="0" layoutInCell="1" allowOverlap="1" wp14:anchorId="71482385" wp14:editId="7787A3A4">
                  <wp:simplePos x="0" y="0"/>
                  <wp:positionH relativeFrom="column">
                    <wp:posOffset>16510</wp:posOffset>
                  </wp:positionH>
                  <wp:positionV relativeFrom="paragraph">
                    <wp:posOffset>154940</wp:posOffset>
                  </wp:positionV>
                  <wp:extent cx="959485" cy="912495"/>
                  <wp:effectExtent l="0" t="0" r="0" b="1905"/>
                  <wp:wrapNone/>
                  <wp:docPr id="48" name="Grafik 48" descr="C:\Users\Maurus Steiner\Desktop\jpg's\bILDCHEN REUZWORTRÄTS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urus Steiner\Desktop\jpg's\bILDCHEN REUZWORTRÄTSEL.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5974" t="53114" r="62077" b="25457"/>
                          <a:stretch/>
                        </pic:blipFill>
                        <pic:spPr bwMode="auto">
                          <a:xfrm>
                            <a:off x="0" y="0"/>
                            <a:ext cx="959485" cy="912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61" w:type="dxa"/>
            <w:vAlign w:val="center"/>
          </w:tcPr>
          <w:p w:rsidR="009B13E0" w:rsidRPr="0068144A" w:rsidRDefault="009B13E0" w:rsidP="005E46CB">
            <w:pPr>
              <w:ind w:left="567" w:hanging="567"/>
              <w:jc w:val="both"/>
              <w:rPr>
                <w:rFonts w:asciiTheme="minorHAnsi" w:hAnsiTheme="minorHAnsi"/>
                <w:sz w:val="22"/>
                <w:szCs w:val="22"/>
              </w:rPr>
            </w:pPr>
          </w:p>
        </w:tc>
        <w:tc>
          <w:tcPr>
            <w:tcW w:w="461" w:type="dxa"/>
            <w:vAlign w:val="center"/>
          </w:tcPr>
          <w:p w:rsidR="009B13E0" w:rsidRPr="0068144A" w:rsidRDefault="009B13E0" w:rsidP="005E46CB">
            <w:pPr>
              <w:ind w:left="567" w:hanging="567"/>
              <w:jc w:val="both"/>
              <w:rPr>
                <w:rFonts w:asciiTheme="minorHAnsi" w:hAnsiTheme="minorHAnsi"/>
                <w:sz w:val="22"/>
                <w:szCs w:val="22"/>
              </w:rPr>
            </w:pPr>
          </w:p>
        </w:tc>
      </w:tr>
      <w:tr w:rsidR="009B13E0" w:rsidRPr="0068144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459"/>
        </w:trPr>
        <w:tc>
          <w:tcPr>
            <w:tcW w:w="460" w:type="dxa"/>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9</w:t>
            </w:r>
          </w:p>
        </w:tc>
        <w:tc>
          <w:tcPr>
            <w:tcW w:w="460"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1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12" w:space="0" w:color="auto"/>
              <w:left w:val="single" w:sz="12" w:space="0" w:color="auto"/>
              <w:bottom w:val="single" w:sz="12" w:space="0" w:color="auto"/>
              <w:right w:val="single" w:sz="12" w:space="0" w:color="auto"/>
            </w:tcBorders>
            <w:shd w:val="clear" w:color="auto" w:fill="F2F2F2"/>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1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vAlign w:val="center"/>
          </w:tcPr>
          <w:p w:rsidR="009B13E0" w:rsidRPr="0068144A" w:rsidRDefault="009B13E0" w:rsidP="005E46CB">
            <w:pPr>
              <w:ind w:left="567" w:hanging="567"/>
              <w:jc w:val="both"/>
              <w:rPr>
                <w:rFonts w:asciiTheme="minorHAnsi" w:hAnsiTheme="minorHAnsi"/>
                <w:sz w:val="22"/>
                <w:szCs w:val="22"/>
              </w:rPr>
            </w:pPr>
          </w:p>
        </w:tc>
        <w:tc>
          <w:tcPr>
            <w:tcW w:w="461" w:type="dxa"/>
            <w:vAlign w:val="center"/>
          </w:tcPr>
          <w:p w:rsidR="009B13E0" w:rsidRPr="0068144A" w:rsidRDefault="009B13E0" w:rsidP="005E46CB">
            <w:pPr>
              <w:ind w:left="567" w:hanging="567"/>
              <w:jc w:val="both"/>
              <w:rPr>
                <w:rFonts w:asciiTheme="minorHAnsi" w:hAnsiTheme="minorHAnsi"/>
                <w:sz w:val="22"/>
                <w:szCs w:val="22"/>
              </w:rPr>
            </w:pPr>
          </w:p>
        </w:tc>
        <w:tc>
          <w:tcPr>
            <w:tcW w:w="461" w:type="dxa"/>
            <w:vAlign w:val="center"/>
          </w:tcPr>
          <w:p w:rsidR="009B13E0" w:rsidRPr="0068144A" w:rsidRDefault="009B13E0" w:rsidP="005E46CB">
            <w:pPr>
              <w:ind w:left="567" w:hanging="567"/>
              <w:jc w:val="both"/>
              <w:rPr>
                <w:rFonts w:asciiTheme="minorHAnsi" w:hAnsiTheme="minorHAnsi"/>
                <w:sz w:val="22"/>
                <w:szCs w:val="22"/>
              </w:rPr>
            </w:pPr>
          </w:p>
        </w:tc>
      </w:tr>
      <w:tr w:rsidR="009B13E0" w:rsidRPr="0068144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459"/>
        </w:trPr>
        <w:tc>
          <w:tcPr>
            <w:tcW w:w="460" w:type="dxa"/>
            <w:tcBorders>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10</w:t>
            </w:r>
          </w:p>
        </w:tc>
        <w:tc>
          <w:tcPr>
            <w:tcW w:w="460"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0"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1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12" w:space="0" w:color="auto"/>
              <w:left w:val="single" w:sz="12" w:space="0" w:color="auto"/>
              <w:bottom w:val="single" w:sz="12" w:space="0" w:color="auto"/>
              <w:right w:val="single" w:sz="12" w:space="0" w:color="auto"/>
            </w:tcBorders>
            <w:shd w:val="clear" w:color="auto" w:fill="F2F2F2"/>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1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tcBorders>
              <w:lef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461" w:type="dxa"/>
            <w:vAlign w:val="center"/>
          </w:tcPr>
          <w:p w:rsidR="009B13E0" w:rsidRPr="0068144A" w:rsidRDefault="009B13E0" w:rsidP="005E46CB">
            <w:pPr>
              <w:ind w:left="567" w:hanging="567"/>
              <w:jc w:val="both"/>
              <w:rPr>
                <w:rFonts w:asciiTheme="minorHAnsi" w:hAnsiTheme="minorHAnsi"/>
                <w:sz w:val="22"/>
                <w:szCs w:val="22"/>
              </w:rPr>
            </w:pPr>
          </w:p>
        </w:tc>
        <w:tc>
          <w:tcPr>
            <w:tcW w:w="461" w:type="dxa"/>
            <w:vAlign w:val="center"/>
          </w:tcPr>
          <w:p w:rsidR="009B13E0" w:rsidRPr="0068144A" w:rsidRDefault="009B13E0" w:rsidP="005E46CB">
            <w:pPr>
              <w:ind w:left="567" w:hanging="567"/>
              <w:jc w:val="both"/>
              <w:rPr>
                <w:rFonts w:asciiTheme="minorHAnsi" w:hAnsiTheme="minorHAnsi"/>
                <w:sz w:val="22"/>
                <w:szCs w:val="22"/>
              </w:rPr>
            </w:pPr>
          </w:p>
        </w:tc>
        <w:tc>
          <w:tcPr>
            <w:tcW w:w="461" w:type="dxa"/>
            <w:vAlign w:val="center"/>
          </w:tcPr>
          <w:p w:rsidR="009B13E0" w:rsidRPr="0068144A" w:rsidRDefault="009B13E0" w:rsidP="005E46CB">
            <w:pPr>
              <w:ind w:left="567" w:hanging="567"/>
              <w:jc w:val="both"/>
              <w:rPr>
                <w:rFonts w:asciiTheme="minorHAnsi" w:hAnsiTheme="minorHAnsi"/>
                <w:sz w:val="22"/>
                <w:szCs w:val="22"/>
              </w:rPr>
            </w:pPr>
          </w:p>
        </w:tc>
      </w:tr>
    </w:tbl>
    <w:p w:rsidR="009B13E0" w:rsidRPr="0068144A" w:rsidRDefault="009B13E0" w:rsidP="005E46CB">
      <w:pPr>
        <w:jc w:val="both"/>
        <w:rPr>
          <w:rFonts w:asciiTheme="minorHAnsi" w:hAnsiTheme="minorHAnsi"/>
        </w:rPr>
      </w:pPr>
    </w:p>
    <w:p w:rsidR="009B13E0" w:rsidRPr="0068144A" w:rsidRDefault="009B13E0" w:rsidP="005E46CB">
      <w:pPr>
        <w:jc w:val="both"/>
        <w:rPr>
          <w:rFonts w:asciiTheme="minorHAnsi" w:hAnsiTheme="minorHAnsi"/>
        </w:rPr>
      </w:pPr>
    </w:p>
    <w:p w:rsidR="009B13E0" w:rsidRPr="0068144A" w:rsidRDefault="009B13E0" w:rsidP="005E46CB">
      <w:pPr>
        <w:jc w:val="both"/>
        <w:rPr>
          <w:rFonts w:asciiTheme="minorHAnsi" w:hAnsiTheme="minorHAnsi"/>
        </w:rPr>
      </w:pPr>
      <w:r w:rsidRPr="0068144A">
        <w:rPr>
          <w:rFonts w:asciiTheme="minorHAnsi" w:hAnsiTheme="minorHAnsi"/>
        </w:rPr>
        <w:t>Lösungswort: _____________________________________</w:t>
      </w:r>
    </w:p>
    <w:p w:rsidR="009B13E0" w:rsidRPr="0068144A" w:rsidRDefault="009B13E0" w:rsidP="005E46CB">
      <w:pPr>
        <w:jc w:val="both"/>
        <w:rPr>
          <w:rFonts w:asciiTheme="minorHAnsi" w:hAnsiTheme="minorHAnsi"/>
        </w:rPr>
      </w:pPr>
    </w:p>
    <w:p w:rsidR="009B13E0" w:rsidRPr="0068144A" w:rsidRDefault="009B13E0" w:rsidP="005E46CB">
      <w:pPr>
        <w:jc w:val="both"/>
        <w:rPr>
          <w:rFonts w:asciiTheme="minorHAnsi" w:hAnsiTheme="minorHAnsi"/>
        </w:rPr>
      </w:pPr>
    </w:p>
    <w:p w:rsidR="009B13E0" w:rsidRPr="0068144A" w:rsidRDefault="009B13E0" w:rsidP="005E46CB">
      <w:pPr>
        <w:jc w:val="both"/>
        <w:rPr>
          <w:rFonts w:asciiTheme="minorHAnsi" w:hAnsiTheme="minorHAnsi"/>
        </w:rPr>
        <w:sectPr w:rsidR="009B13E0" w:rsidRPr="0068144A" w:rsidSect="009B13E0">
          <w:headerReference w:type="default" r:id="rId66"/>
          <w:pgSz w:w="11906" w:h="16838"/>
          <w:pgMar w:top="1985" w:right="1418" w:bottom="1418" w:left="1418" w:header="567" w:footer="567" w:gutter="0"/>
          <w:cols w:space="708"/>
        </w:sectPr>
      </w:pPr>
    </w:p>
    <w:p w:rsidR="009B13E0" w:rsidRPr="0068144A" w:rsidRDefault="009B13E0" w:rsidP="005E46CB">
      <w:pPr>
        <w:pStyle w:val="berschrift1"/>
        <w:jc w:val="both"/>
        <w:rPr>
          <w:rFonts w:asciiTheme="minorHAnsi" w:hAnsiTheme="minorHAnsi"/>
        </w:rPr>
      </w:pPr>
      <w:bookmarkStart w:id="14" w:name="_Ref306483305"/>
      <w:r w:rsidRPr="0068144A">
        <w:rPr>
          <w:rFonts w:asciiTheme="minorHAnsi" w:hAnsiTheme="minorHAnsi"/>
        </w:rPr>
        <w:lastRenderedPageBreak/>
        <w:t>Lösung Weidenrätsel</w:t>
      </w:r>
      <w:bookmarkEnd w:id="14"/>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0"/>
        <w:gridCol w:w="344"/>
        <w:gridCol w:w="336"/>
        <w:gridCol w:w="354"/>
        <w:gridCol w:w="412"/>
        <w:gridCol w:w="358"/>
        <w:gridCol w:w="330"/>
        <w:gridCol w:w="352"/>
        <w:gridCol w:w="359"/>
        <w:gridCol w:w="362"/>
        <w:gridCol w:w="405"/>
        <w:gridCol w:w="412"/>
        <w:gridCol w:w="405"/>
        <w:gridCol w:w="358"/>
        <w:gridCol w:w="355"/>
        <w:gridCol w:w="412"/>
        <w:gridCol w:w="324"/>
        <w:gridCol w:w="336"/>
        <w:gridCol w:w="359"/>
        <w:gridCol w:w="324"/>
      </w:tblGrid>
      <w:tr w:rsidR="009B13E0" w:rsidRPr="0068144A" w:rsidTr="00A36769">
        <w:trPr>
          <w:trHeight w:val="283"/>
        </w:trPr>
        <w:tc>
          <w:tcPr>
            <w:tcW w:w="236" w:type="dxa"/>
            <w:tcBorders>
              <w:top w:val="nil"/>
              <w:left w:val="nil"/>
              <w:bottom w:val="nil"/>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nil"/>
              <w:left w:val="nil"/>
              <w:bottom w:val="single" w:sz="2" w:space="0" w:color="auto"/>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nil"/>
              <w:left w:val="nil"/>
              <w:bottom w:val="single" w:sz="2" w:space="0" w:color="auto"/>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nil"/>
              <w:left w:val="nil"/>
              <w:bottom w:val="single" w:sz="2" w:space="0" w:color="auto"/>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nil"/>
              <w:left w:val="nil"/>
              <w:bottom w:val="single" w:sz="2" w:space="0" w:color="auto"/>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nil"/>
              <w:left w:val="nil"/>
              <w:bottom w:val="single" w:sz="2" w:space="0" w:color="auto"/>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nil"/>
              <w:left w:val="nil"/>
              <w:bottom w:val="single" w:sz="2" w:space="0" w:color="auto"/>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nil"/>
              <w:left w:val="nil"/>
              <w:bottom w:val="single" w:sz="2" w:space="0" w:color="auto"/>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nil"/>
              <w:left w:val="nil"/>
              <w:bottom w:val="single" w:sz="2" w:space="0" w:color="auto"/>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nil"/>
              <w:left w:val="nil"/>
              <w:bottom w:val="single" w:sz="2" w:space="0" w:color="auto"/>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nil"/>
              <w:left w:val="nil"/>
              <w:bottom w:val="single" w:sz="2" w:space="0" w:color="auto"/>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nil"/>
              <w:left w:val="nil"/>
              <w:bottom w:val="single" w:sz="12" w:space="0" w:color="auto"/>
              <w:right w:val="nil"/>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sym w:font="Wingdings 3" w:char="F024"/>
            </w:r>
          </w:p>
        </w:tc>
        <w:tc>
          <w:tcPr>
            <w:tcW w:w="236" w:type="dxa"/>
            <w:tcBorders>
              <w:top w:val="nil"/>
              <w:left w:val="nil"/>
              <w:bottom w:val="single" w:sz="2" w:space="0" w:color="auto"/>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nil"/>
              <w:left w:val="nil"/>
              <w:bottom w:val="single" w:sz="2" w:space="0" w:color="auto"/>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nil"/>
              <w:left w:val="nil"/>
              <w:bottom w:val="nil"/>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nil"/>
              <w:left w:val="nil"/>
              <w:bottom w:val="nil"/>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nil"/>
              <w:left w:val="nil"/>
              <w:bottom w:val="nil"/>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nil"/>
              <w:left w:val="nil"/>
              <w:bottom w:val="nil"/>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nil"/>
              <w:left w:val="nil"/>
              <w:bottom w:val="nil"/>
              <w:right w:val="nil"/>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nil"/>
              <w:left w:val="nil"/>
              <w:bottom w:val="nil"/>
              <w:right w:val="nil"/>
            </w:tcBorders>
            <w:vAlign w:val="center"/>
          </w:tcPr>
          <w:p w:rsidR="009B13E0" w:rsidRPr="0068144A" w:rsidRDefault="009B13E0" w:rsidP="005E46CB">
            <w:pPr>
              <w:ind w:left="567" w:hanging="567"/>
              <w:jc w:val="both"/>
              <w:rPr>
                <w:rFonts w:asciiTheme="minorHAnsi" w:hAnsiTheme="minorHAnsi"/>
                <w:sz w:val="22"/>
                <w:szCs w:val="22"/>
              </w:rPr>
            </w:pPr>
          </w:p>
        </w:tc>
      </w:tr>
      <w:tr w:rsidR="009B13E0" w:rsidRPr="0068144A" w:rsidTr="00A3676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83"/>
        </w:trPr>
        <w:tc>
          <w:tcPr>
            <w:tcW w:w="236" w:type="dxa"/>
            <w:tcBorders>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1</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S</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C</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H</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N</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U</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E</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R</w:t>
            </w:r>
          </w:p>
        </w:tc>
        <w:tc>
          <w:tcPr>
            <w:tcW w:w="236" w:type="dxa"/>
            <w:tcBorders>
              <w:top w:val="single" w:sz="2" w:space="0" w:color="auto"/>
              <w:left w:val="single" w:sz="2" w:space="0" w:color="auto"/>
              <w:bottom w:val="single" w:sz="2" w:space="0" w:color="auto"/>
              <w:right w:val="single" w:sz="4"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S</w:t>
            </w:r>
          </w:p>
        </w:tc>
        <w:tc>
          <w:tcPr>
            <w:tcW w:w="236" w:type="dxa"/>
            <w:tcBorders>
              <w:top w:val="single" w:sz="2" w:space="0" w:color="auto"/>
              <w:left w:val="single" w:sz="4" w:space="0" w:color="auto"/>
              <w:bottom w:val="single" w:sz="4" w:space="0" w:color="auto"/>
              <w:right w:val="single" w:sz="4"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E</w:t>
            </w:r>
          </w:p>
        </w:tc>
        <w:tc>
          <w:tcPr>
            <w:tcW w:w="236" w:type="dxa"/>
            <w:tcBorders>
              <w:top w:val="single" w:sz="2" w:space="0" w:color="auto"/>
              <w:left w:val="single" w:sz="4" w:space="0" w:color="auto"/>
              <w:bottom w:val="single" w:sz="2" w:space="0" w:color="auto"/>
              <w:right w:val="single" w:sz="1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N</w:t>
            </w:r>
          </w:p>
        </w:tc>
        <w:tc>
          <w:tcPr>
            <w:tcW w:w="236" w:type="dxa"/>
            <w:tcBorders>
              <w:top w:val="single" w:sz="12" w:space="0" w:color="auto"/>
              <w:left w:val="single" w:sz="12" w:space="0" w:color="auto"/>
              <w:bottom w:val="single" w:sz="12" w:space="0" w:color="auto"/>
              <w:right w:val="single" w:sz="12" w:space="0" w:color="auto"/>
            </w:tcBorders>
            <w:shd w:val="clear" w:color="auto" w:fill="F2F2F2"/>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K</w:t>
            </w:r>
          </w:p>
        </w:tc>
        <w:tc>
          <w:tcPr>
            <w:tcW w:w="236" w:type="dxa"/>
            <w:tcBorders>
              <w:top w:val="single" w:sz="2" w:space="0" w:color="auto"/>
              <w:left w:val="single" w:sz="1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E</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L</w:t>
            </w:r>
          </w:p>
        </w:tc>
        <w:tc>
          <w:tcPr>
            <w:tcW w:w="236" w:type="dxa"/>
            <w:tcBorders>
              <w:left w:val="single" w:sz="2" w:space="0" w:color="auto"/>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r>
      <w:tr w:rsidR="009B13E0" w:rsidRPr="0068144A" w:rsidTr="00A3676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83"/>
        </w:trPr>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single" w:sz="4"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2</w:t>
            </w:r>
          </w:p>
        </w:tc>
        <w:tc>
          <w:tcPr>
            <w:tcW w:w="236" w:type="dxa"/>
            <w:tcBorders>
              <w:top w:val="single" w:sz="2" w:space="0" w:color="auto"/>
              <w:left w:val="single" w:sz="2" w:space="0" w:color="auto"/>
              <w:bottom w:val="single" w:sz="2" w:space="0" w:color="auto"/>
              <w:right w:val="single" w:sz="1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K</w:t>
            </w:r>
          </w:p>
        </w:tc>
        <w:tc>
          <w:tcPr>
            <w:tcW w:w="236" w:type="dxa"/>
            <w:tcBorders>
              <w:top w:val="single" w:sz="12" w:space="0" w:color="auto"/>
              <w:left w:val="single" w:sz="12" w:space="0" w:color="auto"/>
              <w:bottom w:val="single" w:sz="12" w:space="0" w:color="auto"/>
              <w:right w:val="single" w:sz="12" w:space="0" w:color="auto"/>
            </w:tcBorders>
            <w:shd w:val="clear" w:color="auto" w:fill="F2F2F2"/>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0</w:t>
            </w:r>
          </w:p>
        </w:tc>
        <w:tc>
          <w:tcPr>
            <w:tcW w:w="236" w:type="dxa"/>
            <w:tcBorders>
              <w:top w:val="single" w:sz="2" w:space="0" w:color="auto"/>
              <w:left w:val="single" w:sz="1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R</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B</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b/>
                <w:sz w:val="22"/>
                <w:szCs w:val="22"/>
              </w:rPr>
              <w:t>–</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W</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E</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I</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D</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E</w:t>
            </w:r>
          </w:p>
        </w:tc>
      </w:tr>
      <w:tr w:rsidR="009B13E0" w:rsidRPr="0068144A" w:rsidTr="00A3676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83"/>
        </w:trPr>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3</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A</w:t>
            </w:r>
          </w:p>
        </w:tc>
        <w:tc>
          <w:tcPr>
            <w:tcW w:w="236" w:type="dxa"/>
            <w:tcBorders>
              <w:top w:val="single" w:sz="2" w:space="0" w:color="auto"/>
              <w:left w:val="single" w:sz="2" w:space="0" w:color="auto"/>
              <w:bottom w:val="single" w:sz="2" w:space="0" w:color="auto"/>
              <w:right w:val="single" w:sz="1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S</w:t>
            </w:r>
          </w:p>
        </w:tc>
        <w:tc>
          <w:tcPr>
            <w:tcW w:w="236" w:type="dxa"/>
            <w:tcBorders>
              <w:top w:val="single" w:sz="12" w:space="0" w:color="auto"/>
              <w:left w:val="single" w:sz="12" w:space="0" w:color="auto"/>
              <w:bottom w:val="single" w:sz="12" w:space="0" w:color="auto"/>
              <w:right w:val="single" w:sz="12" w:space="0" w:color="auto"/>
            </w:tcBorders>
            <w:shd w:val="clear" w:color="auto" w:fill="F2F2F2"/>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P</w:t>
            </w:r>
          </w:p>
        </w:tc>
        <w:tc>
          <w:tcPr>
            <w:tcW w:w="236" w:type="dxa"/>
            <w:tcBorders>
              <w:top w:val="single" w:sz="2" w:space="0" w:color="auto"/>
              <w:left w:val="single" w:sz="1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I</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R</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I</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N</w:t>
            </w:r>
          </w:p>
        </w:tc>
        <w:tc>
          <w:tcPr>
            <w:tcW w:w="236" w:type="dxa"/>
            <w:tcBorders>
              <w:top w:val="single" w:sz="2" w:space="0" w:color="auto"/>
              <w:left w:val="single" w:sz="2" w:space="0" w:color="auto"/>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single" w:sz="2" w:space="0" w:color="auto"/>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single" w:sz="2" w:space="0" w:color="auto"/>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r>
      <w:tr w:rsidR="009B13E0" w:rsidRPr="0068144A" w:rsidTr="00A3676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83"/>
        </w:trPr>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single" w:sz="2" w:space="0" w:color="auto"/>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single" w:sz="2" w:space="0" w:color="auto"/>
              <w:bottom w:val="single" w:sz="2" w:space="0" w:color="auto"/>
              <w:right w:val="single" w:sz="1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4</w:t>
            </w:r>
          </w:p>
        </w:tc>
        <w:tc>
          <w:tcPr>
            <w:tcW w:w="236" w:type="dxa"/>
            <w:tcBorders>
              <w:top w:val="single" w:sz="12" w:space="0" w:color="auto"/>
              <w:left w:val="single" w:sz="12" w:space="0" w:color="auto"/>
              <w:bottom w:val="single" w:sz="12" w:space="0" w:color="auto"/>
              <w:right w:val="single" w:sz="12" w:space="0" w:color="auto"/>
            </w:tcBorders>
            <w:shd w:val="clear" w:color="auto" w:fill="F2F2F2"/>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F</w:t>
            </w:r>
          </w:p>
        </w:tc>
        <w:tc>
          <w:tcPr>
            <w:tcW w:w="236" w:type="dxa"/>
            <w:tcBorders>
              <w:top w:val="single" w:sz="2" w:space="0" w:color="auto"/>
              <w:left w:val="single" w:sz="1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L</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E</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C</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H</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T</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E</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N</w:t>
            </w:r>
          </w:p>
        </w:tc>
        <w:tc>
          <w:tcPr>
            <w:tcW w:w="236" w:type="dxa"/>
            <w:tcBorders>
              <w:lef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r>
      <w:tr w:rsidR="009B13E0" w:rsidRPr="0068144A" w:rsidTr="00A3676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83"/>
        </w:trPr>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5</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B</w:t>
            </w:r>
          </w:p>
        </w:tc>
        <w:tc>
          <w:tcPr>
            <w:tcW w:w="236" w:type="dxa"/>
            <w:tcBorders>
              <w:top w:val="single" w:sz="2" w:space="0" w:color="auto"/>
              <w:left w:val="single" w:sz="2" w:space="0" w:color="auto"/>
              <w:bottom w:val="single" w:sz="2" w:space="0" w:color="auto"/>
              <w:right w:val="single" w:sz="1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E</w:t>
            </w:r>
          </w:p>
        </w:tc>
        <w:tc>
          <w:tcPr>
            <w:tcW w:w="236" w:type="dxa"/>
            <w:tcBorders>
              <w:top w:val="single" w:sz="12" w:space="0" w:color="auto"/>
              <w:left w:val="single" w:sz="12" w:space="0" w:color="auto"/>
              <w:bottom w:val="single" w:sz="12" w:space="0" w:color="auto"/>
              <w:right w:val="single" w:sz="12" w:space="0" w:color="auto"/>
            </w:tcBorders>
            <w:shd w:val="clear" w:color="auto" w:fill="F2F2F2"/>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W</w:t>
            </w:r>
          </w:p>
        </w:tc>
        <w:tc>
          <w:tcPr>
            <w:tcW w:w="236" w:type="dxa"/>
            <w:tcBorders>
              <w:top w:val="single" w:sz="2" w:space="0" w:color="auto"/>
              <w:left w:val="single" w:sz="1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A</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E</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S</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S</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E</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R</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N</w:t>
            </w:r>
          </w:p>
        </w:tc>
        <w:tc>
          <w:tcPr>
            <w:tcW w:w="236" w:type="dxa"/>
            <w:tcBorders>
              <w:lef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r>
      <w:tr w:rsidR="009B13E0" w:rsidRPr="0068144A" w:rsidTr="00A3676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83"/>
        </w:trPr>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6</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W</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E</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I</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D</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E</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N</w:t>
            </w:r>
          </w:p>
        </w:tc>
        <w:tc>
          <w:tcPr>
            <w:tcW w:w="236" w:type="dxa"/>
            <w:tcBorders>
              <w:top w:val="single" w:sz="2" w:space="0" w:color="auto"/>
              <w:left w:val="single" w:sz="2" w:space="0" w:color="auto"/>
              <w:bottom w:val="single" w:sz="2" w:space="0" w:color="auto"/>
              <w:right w:val="single" w:sz="1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M</w:t>
            </w:r>
          </w:p>
        </w:tc>
        <w:tc>
          <w:tcPr>
            <w:tcW w:w="236" w:type="dxa"/>
            <w:tcBorders>
              <w:top w:val="single" w:sz="12" w:space="0" w:color="auto"/>
              <w:left w:val="single" w:sz="12" w:space="0" w:color="auto"/>
              <w:bottom w:val="single" w:sz="12" w:space="0" w:color="auto"/>
              <w:right w:val="single" w:sz="12" w:space="0" w:color="auto"/>
            </w:tcBorders>
            <w:shd w:val="clear" w:color="auto" w:fill="F2F2F2"/>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E</w:t>
            </w:r>
          </w:p>
        </w:tc>
        <w:tc>
          <w:tcPr>
            <w:tcW w:w="236" w:type="dxa"/>
            <w:tcBorders>
              <w:top w:val="single" w:sz="2" w:space="0" w:color="auto"/>
              <w:left w:val="single" w:sz="1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I</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S</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E</w:t>
            </w:r>
          </w:p>
        </w:tc>
        <w:tc>
          <w:tcPr>
            <w:tcW w:w="236" w:type="dxa"/>
            <w:tcBorders>
              <w:top w:val="single" w:sz="2" w:space="0" w:color="auto"/>
              <w:lef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r>
      <w:tr w:rsidR="009B13E0" w:rsidRPr="0068144A" w:rsidTr="00A3676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83"/>
        </w:trPr>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top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7</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K</w:t>
            </w:r>
          </w:p>
        </w:tc>
        <w:tc>
          <w:tcPr>
            <w:tcW w:w="236" w:type="dxa"/>
            <w:tcBorders>
              <w:top w:val="single" w:sz="2" w:space="0" w:color="auto"/>
              <w:left w:val="single" w:sz="2" w:space="0" w:color="auto"/>
              <w:bottom w:val="single" w:sz="2" w:space="0" w:color="auto"/>
              <w:right w:val="single" w:sz="1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N</w:t>
            </w:r>
          </w:p>
        </w:tc>
        <w:tc>
          <w:tcPr>
            <w:tcW w:w="236" w:type="dxa"/>
            <w:tcBorders>
              <w:top w:val="single" w:sz="12" w:space="0" w:color="auto"/>
              <w:left w:val="single" w:sz="12" w:space="0" w:color="auto"/>
              <w:bottom w:val="single" w:sz="12" w:space="0" w:color="auto"/>
              <w:right w:val="single" w:sz="12" w:space="0" w:color="auto"/>
            </w:tcBorders>
            <w:shd w:val="clear" w:color="auto" w:fill="F2F2F2"/>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I</w:t>
            </w:r>
          </w:p>
        </w:tc>
        <w:tc>
          <w:tcPr>
            <w:tcW w:w="236" w:type="dxa"/>
            <w:tcBorders>
              <w:top w:val="single" w:sz="2" w:space="0" w:color="auto"/>
              <w:left w:val="single" w:sz="1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C</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K</w:t>
            </w:r>
          </w:p>
        </w:tc>
        <w:tc>
          <w:tcPr>
            <w:tcW w:w="236" w:type="dxa"/>
            <w:tcBorders>
              <w:top w:val="single" w:sz="2" w:space="0" w:color="auto"/>
              <w:left w:val="single" w:sz="2" w:space="0" w:color="auto"/>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r>
      <w:tr w:rsidR="009B13E0" w:rsidRPr="0068144A" w:rsidTr="00A3676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83"/>
        </w:trPr>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8</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H</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A</w:t>
            </w:r>
          </w:p>
        </w:tc>
        <w:tc>
          <w:tcPr>
            <w:tcW w:w="236" w:type="dxa"/>
            <w:tcBorders>
              <w:top w:val="single" w:sz="2" w:space="0" w:color="auto"/>
              <w:left w:val="single" w:sz="2" w:space="0" w:color="auto"/>
              <w:bottom w:val="single" w:sz="2" w:space="0" w:color="auto"/>
              <w:right w:val="single" w:sz="1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N</w:t>
            </w:r>
          </w:p>
        </w:tc>
        <w:tc>
          <w:tcPr>
            <w:tcW w:w="236" w:type="dxa"/>
            <w:tcBorders>
              <w:top w:val="single" w:sz="12" w:space="0" w:color="auto"/>
              <w:left w:val="single" w:sz="12" w:space="0" w:color="auto"/>
              <w:bottom w:val="single" w:sz="12" w:space="0" w:color="auto"/>
              <w:right w:val="single" w:sz="12" w:space="0" w:color="auto"/>
            </w:tcBorders>
            <w:shd w:val="clear" w:color="auto" w:fill="F2F2F2"/>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D</w:t>
            </w:r>
          </w:p>
        </w:tc>
        <w:tc>
          <w:tcPr>
            <w:tcW w:w="236" w:type="dxa"/>
            <w:tcBorders>
              <w:top w:val="single" w:sz="2" w:space="0" w:color="auto"/>
              <w:left w:val="single" w:sz="1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S</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A</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E</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G</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E</w:t>
            </w:r>
          </w:p>
        </w:tc>
        <w:tc>
          <w:tcPr>
            <w:tcW w:w="236" w:type="dxa"/>
            <w:tcBorders>
              <w:lef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r>
      <w:tr w:rsidR="009B13E0" w:rsidRPr="0068144A" w:rsidTr="00A3676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83"/>
        </w:trPr>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bottom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tcBorders>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9</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N</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O</w:t>
            </w:r>
          </w:p>
        </w:tc>
        <w:tc>
          <w:tcPr>
            <w:tcW w:w="236" w:type="dxa"/>
            <w:tcBorders>
              <w:top w:val="single" w:sz="2" w:space="0" w:color="auto"/>
              <w:left w:val="single" w:sz="2" w:space="0" w:color="auto"/>
              <w:bottom w:val="single" w:sz="2" w:space="0" w:color="auto"/>
              <w:right w:val="single" w:sz="1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V</w:t>
            </w:r>
          </w:p>
        </w:tc>
        <w:tc>
          <w:tcPr>
            <w:tcW w:w="236" w:type="dxa"/>
            <w:tcBorders>
              <w:top w:val="single" w:sz="12" w:space="0" w:color="auto"/>
              <w:left w:val="single" w:sz="12" w:space="0" w:color="auto"/>
              <w:bottom w:val="single" w:sz="12" w:space="0" w:color="auto"/>
              <w:right w:val="single" w:sz="12" w:space="0" w:color="auto"/>
            </w:tcBorders>
            <w:shd w:val="clear" w:color="auto" w:fill="F2F2F2"/>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E</w:t>
            </w:r>
          </w:p>
        </w:tc>
        <w:tc>
          <w:tcPr>
            <w:tcW w:w="236" w:type="dxa"/>
            <w:tcBorders>
              <w:top w:val="single" w:sz="2" w:space="0" w:color="auto"/>
              <w:left w:val="single" w:sz="1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M</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B</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E</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R</w:t>
            </w:r>
          </w:p>
        </w:tc>
        <w:tc>
          <w:tcPr>
            <w:tcW w:w="236" w:type="dxa"/>
            <w:tcBorders>
              <w:top w:val="single" w:sz="2" w:space="0" w:color="auto"/>
              <w:lef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r>
      <w:tr w:rsidR="009B13E0" w:rsidRPr="0068144A" w:rsidTr="00A3676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83"/>
        </w:trPr>
        <w:tc>
          <w:tcPr>
            <w:tcW w:w="236" w:type="dxa"/>
            <w:tcBorders>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10</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A</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B</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E</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N</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D</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P</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F</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A</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U</w:t>
            </w:r>
          </w:p>
        </w:tc>
        <w:tc>
          <w:tcPr>
            <w:tcW w:w="236" w:type="dxa"/>
            <w:tcBorders>
              <w:top w:val="single" w:sz="2" w:space="0" w:color="auto"/>
              <w:left w:val="single" w:sz="2" w:space="0" w:color="auto"/>
              <w:bottom w:val="single" w:sz="2" w:space="0" w:color="auto"/>
              <w:right w:val="single" w:sz="1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E</w:t>
            </w:r>
          </w:p>
        </w:tc>
        <w:tc>
          <w:tcPr>
            <w:tcW w:w="236" w:type="dxa"/>
            <w:tcBorders>
              <w:top w:val="single" w:sz="12" w:space="0" w:color="auto"/>
              <w:left w:val="single" w:sz="12" w:space="0" w:color="auto"/>
              <w:bottom w:val="single" w:sz="12" w:space="0" w:color="auto"/>
              <w:right w:val="single" w:sz="12" w:space="0" w:color="auto"/>
            </w:tcBorders>
            <w:shd w:val="clear" w:color="auto" w:fill="F2F2F2"/>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N</w:t>
            </w:r>
          </w:p>
        </w:tc>
        <w:tc>
          <w:tcPr>
            <w:tcW w:w="236" w:type="dxa"/>
            <w:tcBorders>
              <w:top w:val="single" w:sz="2" w:space="0" w:color="auto"/>
              <w:left w:val="single" w:sz="1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A</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U</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G</w:t>
            </w:r>
          </w:p>
        </w:tc>
        <w:tc>
          <w:tcPr>
            <w:tcW w:w="236" w:type="dxa"/>
            <w:tcBorders>
              <w:top w:val="single" w:sz="2" w:space="0" w:color="auto"/>
              <w:left w:val="single" w:sz="2" w:space="0" w:color="auto"/>
              <w:bottom w:val="single" w:sz="2" w:space="0" w:color="auto"/>
              <w:righ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r w:rsidRPr="0068144A">
              <w:rPr>
                <w:rFonts w:asciiTheme="minorHAnsi" w:hAnsiTheme="minorHAnsi"/>
                <w:sz w:val="22"/>
                <w:szCs w:val="22"/>
              </w:rPr>
              <w:t>E</w:t>
            </w:r>
          </w:p>
        </w:tc>
        <w:tc>
          <w:tcPr>
            <w:tcW w:w="236" w:type="dxa"/>
            <w:tcBorders>
              <w:left w:val="single" w:sz="2" w:space="0" w:color="auto"/>
            </w:tcBorders>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c>
          <w:tcPr>
            <w:tcW w:w="236" w:type="dxa"/>
            <w:vAlign w:val="center"/>
          </w:tcPr>
          <w:p w:rsidR="009B13E0" w:rsidRPr="0068144A" w:rsidRDefault="009B13E0" w:rsidP="005E46CB">
            <w:pPr>
              <w:ind w:left="567" w:hanging="567"/>
              <w:jc w:val="both"/>
              <w:rPr>
                <w:rFonts w:asciiTheme="minorHAnsi" w:hAnsiTheme="minorHAnsi"/>
                <w:sz w:val="22"/>
                <w:szCs w:val="22"/>
              </w:rPr>
            </w:pPr>
          </w:p>
        </w:tc>
      </w:tr>
    </w:tbl>
    <w:p w:rsidR="009B13E0" w:rsidRPr="0068144A" w:rsidRDefault="009B13E0" w:rsidP="005E46CB">
      <w:pPr>
        <w:jc w:val="both"/>
        <w:rPr>
          <w:rFonts w:asciiTheme="minorHAnsi" w:hAnsiTheme="minorHAnsi"/>
        </w:rPr>
      </w:pPr>
    </w:p>
    <w:p w:rsidR="009B13E0" w:rsidRPr="0068144A" w:rsidRDefault="009B13E0" w:rsidP="005E46CB">
      <w:pPr>
        <w:jc w:val="both"/>
        <w:rPr>
          <w:rFonts w:asciiTheme="minorHAnsi" w:hAnsiTheme="minorHAnsi"/>
        </w:rPr>
      </w:pPr>
      <w:r w:rsidRPr="0068144A">
        <w:rPr>
          <w:rFonts w:asciiTheme="minorHAnsi" w:hAnsiTheme="minorHAnsi"/>
        </w:rPr>
        <w:t>Lösungswort: KOPFWEIDEN</w:t>
      </w:r>
    </w:p>
    <w:p w:rsidR="009B13E0" w:rsidRPr="0068144A" w:rsidRDefault="009B13E0" w:rsidP="005E46CB">
      <w:pPr>
        <w:jc w:val="both"/>
        <w:rPr>
          <w:rFonts w:asciiTheme="minorHAnsi" w:hAnsiTheme="minorHAnsi"/>
        </w:rPr>
      </w:pPr>
    </w:p>
    <w:p w:rsidR="009B13E0" w:rsidRPr="0068144A" w:rsidRDefault="009B13E0" w:rsidP="005E46CB">
      <w:pPr>
        <w:pStyle w:val="berschrift1"/>
        <w:jc w:val="both"/>
        <w:rPr>
          <w:rFonts w:asciiTheme="minorHAnsi" w:hAnsiTheme="minorHAnsi"/>
        </w:rPr>
      </w:pPr>
      <w:bookmarkStart w:id="15" w:name="_Ref256157470"/>
      <w:r w:rsidRPr="0068144A">
        <w:rPr>
          <w:rFonts w:asciiTheme="minorHAnsi" w:hAnsiTheme="minorHAnsi"/>
        </w:rPr>
        <w:t>Weideninfos</w:t>
      </w:r>
      <w:bookmarkEnd w:id="15"/>
    </w:p>
    <w:p w:rsidR="009B13E0" w:rsidRPr="0068144A" w:rsidRDefault="009B13E0" w:rsidP="005E46CB">
      <w:pPr>
        <w:jc w:val="both"/>
        <w:rPr>
          <w:rFonts w:asciiTheme="minorHAnsi" w:hAnsiTheme="minorHAnsi"/>
        </w:rPr>
      </w:pPr>
    </w:p>
    <w:p w:rsidR="009B13E0" w:rsidRPr="0068144A" w:rsidRDefault="009B13E0" w:rsidP="00A36769">
      <w:pPr>
        <w:spacing w:line="240" w:lineRule="auto"/>
        <w:jc w:val="both"/>
        <w:rPr>
          <w:rFonts w:asciiTheme="minorHAnsi" w:hAnsiTheme="minorHAnsi"/>
          <w:b/>
          <w:sz w:val="22"/>
        </w:rPr>
      </w:pPr>
      <w:r w:rsidRPr="0068144A">
        <w:rPr>
          <w:rFonts w:asciiTheme="minorHAnsi" w:hAnsiTheme="minorHAnsi"/>
          <w:b/>
          <w:sz w:val="22"/>
        </w:rPr>
        <w:t xml:space="preserve">Links </w:t>
      </w:r>
    </w:p>
    <w:p w:rsidR="009B13E0" w:rsidRPr="0068144A" w:rsidRDefault="009B13E0" w:rsidP="00A36769">
      <w:pPr>
        <w:spacing w:line="240" w:lineRule="auto"/>
        <w:jc w:val="both"/>
        <w:rPr>
          <w:rFonts w:asciiTheme="minorHAnsi" w:hAnsiTheme="minorHAnsi"/>
          <w:sz w:val="22"/>
        </w:rPr>
      </w:pPr>
      <w:r w:rsidRPr="0068144A">
        <w:rPr>
          <w:rFonts w:asciiTheme="minorHAnsi" w:hAnsiTheme="minorHAnsi"/>
          <w:sz w:val="22"/>
        </w:rPr>
        <w:t>www.nua.nrw.de</w:t>
      </w:r>
      <w:r w:rsidRPr="0068144A">
        <w:rPr>
          <w:rFonts w:asciiTheme="minorHAnsi" w:hAnsiTheme="minorHAnsi"/>
          <w:sz w:val="22"/>
        </w:rPr>
        <w:tab/>
      </w:r>
      <w:proofErr w:type="spellStart"/>
      <w:r w:rsidRPr="0068144A">
        <w:rPr>
          <w:rFonts w:asciiTheme="minorHAnsi" w:hAnsiTheme="minorHAnsi"/>
          <w:sz w:val="22"/>
        </w:rPr>
        <w:t>Mit</w:t>
      </w:r>
      <w:proofErr w:type="spellEnd"/>
      <w:r w:rsidRPr="0068144A">
        <w:rPr>
          <w:rFonts w:asciiTheme="minorHAnsi" w:hAnsiTheme="minorHAnsi"/>
          <w:sz w:val="22"/>
        </w:rPr>
        <w:t xml:space="preserve"> Weiden zaubern</w:t>
      </w:r>
    </w:p>
    <w:p w:rsidR="009B13E0" w:rsidRPr="0068144A" w:rsidRDefault="009B13E0" w:rsidP="00A36769">
      <w:pPr>
        <w:spacing w:line="240" w:lineRule="auto"/>
        <w:jc w:val="both"/>
        <w:rPr>
          <w:rFonts w:asciiTheme="minorHAnsi" w:hAnsiTheme="minorHAnsi"/>
          <w:sz w:val="22"/>
        </w:rPr>
      </w:pPr>
      <w:r w:rsidRPr="0068144A">
        <w:rPr>
          <w:rFonts w:asciiTheme="minorHAnsi" w:hAnsiTheme="minorHAnsi"/>
          <w:sz w:val="22"/>
        </w:rPr>
        <w:t>www.fug-verlag.de</w:t>
      </w:r>
      <w:r w:rsidRPr="0068144A">
        <w:rPr>
          <w:rFonts w:asciiTheme="minorHAnsi" w:hAnsiTheme="minorHAnsi"/>
          <w:sz w:val="22"/>
        </w:rPr>
        <w:tab/>
        <w:t>Weidenbauten – lebendige Bauwerke im Garten</w:t>
      </w:r>
    </w:p>
    <w:p w:rsidR="009B13E0" w:rsidRPr="0068144A" w:rsidRDefault="009B13E0" w:rsidP="00A36769">
      <w:pPr>
        <w:spacing w:line="240" w:lineRule="auto"/>
        <w:jc w:val="both"/>
        <w:rPr>
          <w:rFonts w:asciiTheme="minorHAnsi" w:hAnsiTheme="minorHAnsi"/>
          <w:sz w:val="22"/>
        </w:rPr>
      </w:pPr>
      <w:r w:rsidRPr="0068144A">
        <w:rPr>
          <w:rFonts w:asciiTheme="minorHAnsi" w:hAnsiTheme="minorHAnsi"/>
          <w:sz w:val="22"/>
        </w:rPr>
        <w:t>www.nuas.de</w:t>
      </w:r>
      <w:r w:rsidRPr="0068144A">
        <w:rPr>
          <w:rFonts w:asciiTheme="minorHAnsi" w:hAnsiTheme="minorHAnsi"/>
          <w:sz w:val="22"/>
        </w:rPr>
        <w:tab/>
      </w:r>
      <w:r w:rsidRPr="0068144A">
        <w:rPr>
          <w:rFonts w:asciiTheme="minorHAnsi" w:hAnsiTheme="minorHAnsi"/>
          <w:sz w:val="22"/>
        </w:rPr>
        <w:tab/>
        <w:t>Der Zauberbaum Weide</w:t>
      </w:r>
    </w:p>
    <w:p w:rsidR="009B13E0" w:rsidRPr="0068144A" w:rsidRDefault="009B13E0" w:rsidP="00A36769">
      <w:pPr>
        <w:spacing w:line="240" w:lineRule="auto"/>
        <w:jc w:val="both"/>
        <w:rPr>
          <w:rFonts w:asciiTheme="minorHAnsi" w:hAnsiTheme="minorHAnsi"/>
          <w:sz w:val="22"/>
        </w:rPr>
      </w:pPr>
      <w:r w:rsidRPr="0068144A">
        <w:rPr>
          <w:rFonts w:asciiTheme="minorHAnsi" w:hAnsiTheme="minorHAnsi"/>
          <w:sz w:val="22"/>
        </w:rPr>
        <w:t>www.salix.ch</w:t>
      </w:r>
      <w:r w:rsidRPr="0068144A">
        <w:rPr>
          <w:rFonts w:asciiTheme="minorHAnsi" w:hAnsiTheme="minorHAnsi"/>
          <w:sz w:val="22"/>
        </w:rPr>
        <w:tab/>
      </w:r>
      <w:r w:rsidRPr="0068144A">
        <w:rPr>
          <w:rFonts w:asciiTheme="minorHAnsi" w:hAnsiTheme="minorHAnsi"/>
          <w:sz w:val="22"/>
        </w:rPr>
        <w:tab/>
        <w:t>Die Weidenplattform</w:t>
      </w:r>
    </w:p>
    <w:p w:rsidR="009B13E0" w:rsidRPr="00A36769" w:rsidRDefault="009B13E0" w:rsidP="00A36769">
      <w:pPr>
        <w:spacing w:line="240" w:lineRule="auto"/>
        <w:jc w:val="both"/>
        <w:rPr>
          <w:rFonts w:asciiTheme="minorHAnsi" w:hAnsiTheme="minorHAnsi"/>
          <w:sz w:val="10"/>
          <w:szCs w:val="10"/>
        </w:rPr>
      </w:pPr>
    </w:p>
    <w:p w:rsidR="009B13E0" w:rsidRPr="0068144A" w:rsidRDefault="009B13E0" w:rsidP="00A36769">
      <w:pPr>
        <w:spacing w:line="240" w:lineRule="auto"/>
        <w:jc w:val="both"/>
        <w:rPr>
          <w:rFonts w:asciiTheme="minorHAnsi" w:hAnsiTheme="minorHAnsi"/>
          <w:b/>
          <w:sz w:val="22"/>
        </w:rPr>
      </w:pPr>
      <w:r w:rsidRPr="0068144A">
        <w:rPr>
          <w:rFonts w:asciiTheme="minorHAnsi" w:hAnsiTheme="minorHAnsi"/>
          <w:b/>
          <w:noProof/>
          <w:sz w:val="22"/>
          <w:lang w:eastAsia="de-DE"/>
        </w:rPr>
        <w:t>Infoblätter</w:t>
      </w:r>
    </w:p>
    <w:p w:rsidR="009B13E0" w:rsidRPr="0068144A" w:rsidRDefault="009B13E0" w:rsidP="00A36769">
      <w:pPr>
        <w:spacing w:line="240" w:lineRule="auto"/>
        <w:jc w:val="both"/>
        <w:rPr>
          <w:rFonts w:asciiTheme="minorHAnsi" w:hAnsiTheme="minorHAnsi"/>
          <w:sz w:val="22"/>
        </w:rPr>
      </w:pPr>
      <w:r w:rsidRPr="0068144A">
        <w:rPr>
          <w:rFonts w:asciiTheme="minorHAnsi" w:hAnsiTheme="minorHAnsi"/>
          <w:sz w:val="22"/>
        </w:rPr>
        <w:t>Die Wiener Volkshochschulen GmbH (2014): Weidenhäuser beleben den Garten.</w:t>
      </w:r>
    </w:p>
    <w:p w:rsidR="009B13E0" w:rsidRPr="0068144A" w:rsidRDefault="009B13E0" w:rsidP="00A36769">
      <w:pPr>
        <w:spacing w:line="240" w:lineRule="auto"/>
        <w:jc w:val="both"/>
        <w:rPr>
          <w:rFonts w:asciiTheme="minorHAnsi" w:hAnsiTheme="minorHAnsi"/>
          <w:sz w:val="22"/>
        </w:rPr>
      </w:pPr>
      <w:proofErr w:type="spellStart"/>
      <w:r w:rsidRPr="0068144A">
        <w:rPr>
          <w:rFonts w:asciiTheme="minorHAnsi" w:hAnsiTheme="minorHAnsi"/>
          <w:sz w:val="22"/>
        </w:rPr>
        <w:t>Bioterra</w:t>
      </w:r>
      <w:proofErr w:type="spellEnd"/>
      <w:r w:rsidRPr="0068144A">
        <w:rPr>
          <w:rFonts w:asciiTheme="minorHAnsi" w:hAnsiTheme="minorHAnsi"/>
          <w:sz w:val="22"/>
        </w:rPr>
        <w:t xml:space="preserve"> (3/2012): Weiden schaffen kleine Welten</w:t>
      </w:r>
    </w:p>
    <w:p w:rsidR="009B13E0" w:rsidRPr="00A36769" w:rsidRDefault="009B13E0" w:rsidP="00A36769">
      <w:pPr>
        <w:spacing w:line="240" w:lineRule="auto"/>
        <w:jc w:val="both"/>
        <w:rPr>
          <w:rFonts w:asciiTheme="minorHAnsi" w:hAnsiTheme="minorHAnsi"/>
          <w:sz w:val="10"/>
          <w:szCs w:val="10"/>
        </w:rPr>
      </w:pPr>
    </w:p>
    <w:p w:rsidR="009B13E0" w:rsidRPr="0068144A" w:rsidRDefault="009B13E0" w:rsidP="00A36769">
      <w:pPr>
        <w:spacing w:line="240" w:lineRule="auto"/>
        <w:jc w:val="both"/>
        <w:rPr>
          <w:rFonts w:asciiTheme="minorHAnsi" w:hAnsiTheme="minorHAnsi"/>
          <w:b/>
          <w:sz w:val="22"/>
        </w:rPr>
      </w:pPr>
      <w:r w:rsidRPr="0068144A">
        <w:rPr>
          <w:rFonts w:asciiTheme="minorHAnsi" w:hAnsiTheme="minorHAnsi"/>
          <w:b/>
          <w:sz w:val="22"/>
        </w:rPr>
        <w:t>Literatur</w:t>
      </w:r>
    </w:p>
    <w:p w:rsidR="009B13E0" w:rsidRPr="0068144A" w:rsidRDefault="009B13E0" w:rsidP="00A36769">
      <w:pPr>
        <w:spacing w:line="240" w:lineRule="auto"/>
        <w:ind w:right="-286"/>
        <w:jc w:val="both"/>
        <w:rPr>
          <w:rFonts w:asciiTheme="minorHAnsi" w:hAnsiTheme="minorHAnsi"/>
          <w:sz w:val="22"/>
          <w:lang w:val="de-CH"/>
        </w:rPr>
      </w:pPr>
      <w:r w:rsidRPr="0068144A">
        <w:rPr>
          <w:rFonts w:asciiTheme="minorHAnsi" w:hAnsiTheme="minorHAnsi"/>
          <w:sz w:val="22"/>
          <w:lang w:val="de-CH"/>
        </w:rPr>
        <w:t xml:space="preserve">Mit Weiden bauen. Jon </w:t>
      </w:r>
      <w:proofErr w:type="spellStart"/>
      <w:r w:rsidRPr="0068144A">
        <w:rPr>
          <w:rFonts w:asciiTheme="minorHAnsi" w:hAnsiTheme="minorHAnsi"/>
          <w:sz w:val="22"/>
          <w:lang w:val="de-CH"/>
        </w:rPr>
        <w:t>Warnes</w:t>
      </w:r>
      <w:proofErr w:type="spellEnd"/>
      <w:r w:rsidRPr="0068144A">
        <w:rPr>
          <w:rFonts w:asciiTheme="minorHAnsi" w:hAnsiTheme="minorHAnsi"/>
          <w:sz w:val="22"/>
          <w:lang w:val="de-CH"/>
        </w:rPr>
        <w:t xml:space="preserve"> (2014): </w:t>
      </w:r>
      <w:proofErr w:type="spellStart"/>
      <w:r w:rsidRPr="0068144A">
        <w:rPr>
          <w:rFonts w:asciiTheme="minorHAnsi" w:hAnsiTheme="minorHAnsi"/>
          <w:sz w:val="22"/>
          <w:lang w:val="de-CH"/>
        </w:rPr>
        <w:t>ökobuch</w:t>
      </w:r>
      <w:proofErr w:type="spellEnd"/>
      <w:r w:rsidRPr="0068144A">
        <w:rPr>
          <w:rFonts w:asciiTheme="minorHAnsi" w:hAnsiTheme="minorHAnsi"/>
          <w:sz w:val="22"/>
          <w:lang w:val="de-CH"/>
        </w:rPr>
        <w:t xml:space="preserve"> Verlag, Staufen bei Freiburg</w:t>
      </w:r>
    </w:p>
    <w:p w:rsidR="009B13E0" w:rsidRPr="0068144A" w:rsidRDefault="009B13E0" w:rsidP="00A36769">
      <w:pPr>
        <w:spacing w:line="240" w:lineRule="auto"/>
        <w:jc w:val="both"/>
        <w:rPr>
          <w:rFonts w:asciiTheme="minorHAnsi" w:hAnsiTheme="minorHAnsi"/>
          <w:sz w:val="22"/>
        </w:rPr>
      </w:pPr>
      <w:r w:rsidRPr="0068144A">
        <w:rPr>
          <w:rFonts w:asciiTheme="minorHAnsi" w:hAnsiTheme="minorHAnsi"/>
          <w:sz w:val="22"/>
        </w:rPr>
        <w:t>Das grosse Naturerlebnisbuch. Frank Hecker (2009): Eugen Ulmer KG, Stuttgart</w:t>
      </w:r>
    </w:p>
    <w:p w:rsidR="009B13E0" w:rsidRPr="0068144A" w:rsidRDefault="009B13E0" w:rsidP="00A36769">
      <w:pPr>
        <w:spacing w:line="240" w:lineRule="auto"/>
        <w:ind w:right="-286"/>
        <w:jc w:val="both"/>
        <w:rPr>
          <w:rFonts w:asciiTheme="minorHAnsi" w:hAnsiTheme="minorHAnsi"/>
          <w:sz w:val="22"/>
          <w:lang w:val="de-CH"/>
        </w:rPr>
      </w:pPr>
      <w:r w:rsidRPr="0068144A">
        <w:rPr>
          <w:rFonts w:asciiTheme="minorHAnsi" w:hAnsiTheme="minorHAnsi"/>
          <w:sz w:val="22"/>
          <w:lang w:val="de-CH"/>
        </w:rPr>
        <w:t>Weidenbauten. Thomas Roth (2008): Österreichischer Agrarverlag, Wien</w:t>
      </w:r>
    </w:p>
    <w:p w:rsidR="009B13E0" w:rsidRPr="0068144A" w:rsidRDefault="009B13E0" w:rsidP="00A36769">
      <w:pPr>
        <w:spacing w:line="240" w:lineRule="auto"/>
        <w:ind w:right="-286"/>
        <w:jc w:val="both"/>
        <w:rPr>
          <w:rFonts w:asciiTheme="minorHAnsi" w:hAnsiTheme="minorHAnsi"/>
          <w:sz w:val="22"/>
          <w:lang w:val="de-CH"/>
        </w:rPr>
      </w:pPr>
      <w:r w:rsidRPr="0068144A">
        <w:rPr>
          <w:rFonts w:asciiTheme="minorHAnsi" w:hAnsiTheme="minorHAnsi"/>
          <w:sz w:val="22"/>
          <w:lang w:val="de-CH"/>
        </w:rPr>
        <w:t xml:space="preserve">Lebende Weidengeflechte im Garten. </w:t>
      </w:r>
      <w:proofErr w:type="spellStart"/>
      <w:r w:rsidRPr="0068144A">
        <w:rPr>
          <w:rFonts w:asciiTheme="minorHAnsi" w:hAnsiTheme="minorHAnsi"/>
          <w:sz w:val="22"/>
          <w:lang w:val="de-CH"/>
        </w:rPr>
        <w:t>Vibe</w:t>
      </w:r>
      <w:proofErr w:type="spellEnd"/>
      <w:r w:rsidRPr="0068144A">
        <w:rPr>
          <w:rFonts w:asciiTheme="minorHAnsi" w:hAnsiTheme="minorHAnsi"/>
          <w:sz w:val="22"/>
          <w:lang w:val="de-CH"/>
        </w:rPr>
        <w:t xml:space="preserve"> Gro (2009): Verlag </w:t>
      </w:r>
      <w:proofErr w:type="spellStart"/>
      <w:r w:rsidRPr="0068144A">
        <w:rPr>
          <w:rFonts w:asciiTheme="minorHAnsi" w:hAnsiTheme="minorHAnsi"/>
          <w:sz w:val="22"/>
          <w:lang w:val="de-CH"/>
        </w:rPr>
        <w:t>Th</w:t>
      </w:r>
      <w:proofErr w:type="spellEnd"/>
      <w:r w:rsidRPr="0068144A">
        <w:rPr>
          <w:rFonts w:asciiTheme="minorHAnsi" w:hAnsiTheme="minorHAnsi"/>
          <w:sz w:val="22"/>
          <w:lang w:val="de-CH"/>
        </w:rPr>
        <w:t>. Schäfer, Hannover</w:t>
      </w:r>
    </w:p>
    <w:p w:rsidR="009B13E0" w:rsidRPr="00A36769" w:rsidRDefault="009B13E0" w:rsidP="00A36769">
      <w:pPr>
        <w:spacing w:line="240" w:lineRule="auto"/>
        <w:jc w:val="both"/>
        <w:rPr>
          <w:rFonts w:asciiTheme="minorHAnsi" w:hAnsiTheme="minorHAnsi"/>
          <w:b/>
          <w:noProof/>
          <w:sz w:val="10"/>
          <w:szCs w:val="10"/>
          <w:lang w:eastAsia="de-DE"/>
        </w:rPr>
      </w:pPr>
    </w:p>
    <w:p w:rsidR="009B13E0" w:rsidRPr="0068144A" w:rsidRDefault="009B13E0" w:rsidP="00A36769">
      <w:pPr>
        <w:spacing w:line="240" w:lineRule="auto"/>
        <w:jc w:val="both"/>
        <w:rPr>
          <w:rFonts w:asciiTheme="minorHAnsi" w:hAnsiTheme="minorHAnsi"/>
          <w:b/>
          <w:sz w:val="22"/>
          <w:lang w:val="de-CH"/>
        </w:rPr>
      </w:pPr>
      <w:r w:rsidRPr="0068144A">
        <w:rPr>
          <w:rFonts w:asciiTheme="minorHAnsi" w:hAnsiTheme="minorHAnsi"/>
          <w:b/>
          <w:sz w:val="22"/>
          <w:lang w:val="de-CH"/>
        </w:rPr>
        <w:t>Videos</w:t>
      </w:r>
    </w:p>
    <w:p w:rsidR="009B13E0" w:rsidRPr="00A36769" w:rsidRDefault="009B13E0" w:rsidP="00A36769">
      <w:pPr>
        <w:spacing w:line="240" w:lineRule="auto"/>
        <w:jc w:val="both"/>
        <w:rPr>
          <w:rFonts w:asciiTheme="minorHAnsi" w:hAnsiTheme="minorHAnsi"/>
          <w:sz w:val="16"/>
          <w:szCs w:val="22"/>
          <w:lang w:val="de-CH"/>
        </w:rPr>
      </w:pPr>
      <w:r w:rsidRPr="0068144A">
        <w:rPr>
          <w:rFonts w:asciiTheme="minorHAnsi" w:hAnsiTheme="minorHAnsi"/>
          <w:sz w:val="22"/>
          <w:szCs w:val="22"/>
          <w:lang w:val="de-CH"/>
        </w:rPr>
        <w:t xml:space="preserve">Lebender Sichtschutz – Flechtenzaun aus Weiden (6:06 min.): </w:t>
      </w:r>
      <w:r w:rsidRPr="00A36769">
        <w:rPr>
          <w:rFonts w:asciiTheme="minorHAnsi" w:hAnsiTheme="minorHAnsi"/>
          <w:sz w:val="16"/>
        </w:rPr>
        <w:t>https://www.youtube.com/watch?v=o-b12Qw4F2Y</w:t>
      </w:r>
    </w:p>
    <w:p w:rsidR="009B13E0" w:rsidRPr="0068144A" w:rsidRDefault="009B13E0" w:rsidP="00A36769">
      <w:pPr>
        <w:spacing w:line="240" w:lineRule="auto"/>
        <w:ind w:right="-567"/>
        <w:jc w:val="both"/>
        <w:rPr>
          <w:rFonts w:asciiTheme="minorHAnsi" w:hAnsiTheme="minorHAnsi"/>
          <w:sz w:val="22"/>
        </w:rPr>
      </w:pPr>
      <w:r w:rsidRPr="0068144A">
        <w:rPr>
          <w:rFonts w:asciiTheme="minorHAnsi" w:hAnsiTheme="minorHAnsi"/>
          <w:sz w:val="22"/>
          <w:lang w:val="de-CH"/>
        </w:rPr>
        <w:t xml:space="preserve">Lebendige Weidenbauten (2:35 min.): </w:t>
      </w:r>
      <w:r w:rsidRPr="00A36769">
        <w:rPr>
          <w:rFonts w:asciiTheme="minorHAnsi" w:hAnsiTheme="minorHAnsi"/>
          <w:sz w:val="16"/>
        </w:rPr>
        <w:t>https://www.youtube.com/watch?v=BZZCirSBni8</w:t>
      </w:r>
    </w:p>
    <w:p w:rsidR="009B13E0" w:rsidRPr="0068144A" w:rsidRDefault="009B13E0" w:rsidP="005E46CB">
      <w:pPr>
        <w:jc w:val="both"/>
        <w:rPr>
          <w:rFonts w:asciiTheme="minorHAnsi" w:hAnsiTheme="minorHAnsi"/>
          <w:sz w:val="22"/>
          <w:lang w:val="de-CH"/>
        </w:rPr>
      </w:pPr>
    </w:p>
    <w:p w:rsidR="009B13E0" w:rsidRPr="0068144A" w:rsidRDefault="009B13E0" w:rsidP="005E46CB">
      <w:pPr>
        <w:pStyle w:val="berschrift1"/>
        <w:jc w:val="both"/>
        <w:rPr>
          <w:rFonts w:asciiTheme="minorHAnsi" w:hAnsiTheme="minorHAnsi"/>
          <w:lang w:val="de-CH"/>
        </w:rPr>
      </w:pPr>
      <w:r w:rsidRPr="0068144A">
        <w:rPr>
          <w:rFonts w:asciiTheme="minorHAnsi" w:hAnsiTheme="minorHAnsi"/>
          <w:lang w:val="de-CH"/>
        </w:rPr>
        <w:t>Weitere Informationen zum Projekt</w:t>
      </w:r>
    </w:p>
    <w:p w:rsidR="00A36769" w:rsidRDefault="00A36769" w:rsidP="00A36769">
      <w:pPr>
        <w:spacing w:line="240" w:lineRule="auto"/>
        <w:jc w:val="both"/>
        <w:rPr>
          <w:rFonts w:asciiTheme="minorHAnsi" w:hAnsiTheme="minorHAnsi"/>
          <w:sz w:val="22"/>
          <w:lang w:val="de-CH"/>
        </w:rPr>
        <w:sectPr w:rsidR="00A36769" w:rsidSect="009B13E0">
          <w:headerReference w:type="even" r:id="rId67"/>
          <w:headerReference w:type="default" r:id="rId68"/>
          <w:pgSz w:w="11906" w:h="16838"/>
          <w:pgMar w:top="1985" w:right="1418" w:bottom="1418" w:left="1418" w:header="567" w:footer="567" w:gutter="0"/>
          <w:cols w:space="708"/>
        </w:sectPr>
      </w:pPr>
    </w:p>
    <w:p w:rsidR="009B13E0" w:rsidRPr="0068144A" w:rsidRDefault="009B13E0" w:rsidP="00A36769">
      <w:pPr>
        <w:spacing w:line="240" w:lineRule="auto"/>
        <w:jc w:val="both"/>
        <w:rPr>
          <w:rFonts w:asciiTheme="minorHAnsi" w:hAnsiTheme="minorHAnsi"/>
          <w:sz w:val="22"/>
          <w:lang w:val="de-CH"/>
        </w:rPr>
      </w:pPr>
      <w:r w:rsidRPr="0068144A">
        <w:rPr>
          <w:rFonts w:asciiTheme="minorHAnsi" w:hAnsiTheme="minorHAnsi"/>
          <w:sz w:val="22"/>
          <w:lang w:val="de-CH"/>
        </w:rPr>
        <w:t xml:space="preserve">Albert Koechlin Stiftung </w:t>
      </w:r>
    </w:p>
    <w:p w:rsidR="009B13E0" w:rsidRPr="0068144A" w:rsidRDefault="009B13E0" w:rsidP="00A36769">
      <w:pPr>
        <w:spacing w:line="240" w:lineRule="auto"/>
        <w:jc w:val="both"/>
        <w:rPr>
          <w:rFonts w:asciiTheme="minorHAnsi" w:hAnsiTheme="minorHAnsi"/>
          <w:sz w:val="22"/>
          <w:lang w:val="de-CH"/>
        </w:rPr>
      </w:pPr>
      <w:r w:rsidRPr="0068144A">
        <w:rPr>
          <w:rFonts w:asciiTheme="minorHAnsi" w:hAnsiTheme="minorHAnsi"/>
          <w:sz w:val="22"/>
          <w:lang w:val="de-CH"/>
        </w:rPr>
        <w:t>Reusssteg 3</w:t>
      </w:r>
    </w:p>
    <w:p w:rsidR="009B13E0" w:rsidRPr="0068144A" w:rsidRDefault="009B13E0" w:rsidP="00A36769">
      <w:pPr>
        <w:spacing w:line="240" w:lineRule="auto"/>
        <w:jc w:val="both"/>
        <w:rPr>
          <w:rFonts w:asciiTheme="minorHAnsi" w:hAnsiTheme="minorHAnsi"/>
          <w:sz w:val="22"/>
          <w:lang w:val="de-CH"/>
        </w:rPr>
      </w:pPr>
      <w:r w:rsidRPr="0068144A">
        <w:rPr>
          <w:rFonts w:asciiTheme="minorHAnsi" w:hAnsiTheme="minorHAnsi"/>
          <w:sz w:val="22"/>
          <w:lang w:val="de-CH"/>
        </w:rPr>
        <w:t>6003 Luzern</w:t>
      </w:r>
    </w:p>
    <w:p w:rsidR="009B13E0" w:rsidRPr="00A36769" w:rsidRDefault="009B13E0" w:rsidP="00A36769">
      <w:pPr>
        <w:spacing w:line="240" w:lineRule="auto"/>
        <w:jc w:val="both"/>
        <w:rPr>
          <w:rFonts w:asciiTheme="minorHAnsi" w:hAnsiTheme="minorHAnsi"/>
          <w:sz w:val="10"/>
          <w:szCs w:val="10"/>
          <w:lang w:val="de-CH"/>
        </w:rPr>
      </w:pPr>
    </w:p>
    <w:p w:rsidR="009B13E0" w:rsidRPr="0068144A" w:rsidRDefault="00980A60" w:rsidP="00A36769">
      <w:pPr>
        <w:spacing w:line="240" w:lineRule="auto"/>
        <w:jc w:val="both"/>
        <w:rPr>
          <w:rFonts w:asciiTheme="minorHAnsi" w:hAnsiTheme="minorHAnsi"/>
          <w:sz w:val="22"/>
          <w:lang w:val="de-CH"/>
        </w:rPr>
      </w:pPr>
      <w:hyperlink r:id="rId69" w:history="1">
        <w:r w:rsidR="009B13E0" w:rsidRPr="0068144A">
          <w:rPr>
            <w:rStyle w:val="Hyperlink"/>
            <w:rFonts w:asciiTheme="minorHAnsi" w:hAnsiTheme="minorHAnsi"/>
            <w:sz w:val="22"/>
            <w:lang w:val="de-CH"/>
          </w:rPr>
          <w:t>www.aks-stiftung.ch</w:t>
        </w:r>
      </w:hyperlink>
      <w:r w:rsidR="009B13E0" w:rsidRPr="0068144A">
        <w:rPr>
          <w:rFonts w:asciiTheme="minorHAnsi" w:hAnsiTheme="minorHAnsi"/>
          <w:sz w:val="22"/>
          <w:lang w:val="de-CH"/>
        </w:rPr>
        <w:t xml:space="preserve">   </w:t>
      </w:r>
    </w:p>
    <w:p w:rsidR="009B13E0" w:rsidRPr="0068144A" w:rsidRDefault="00980A60" w:rsidP="00A36769">
      <w:pPr>
        <w:spacing w:line="240" w:lineRule="auto"/>
        <w:jc w:val="both"/>
        <w:rPr>
          <w:rFonts w:asciiTheme="minorHAnsi" w:hAnsiTheme="minorHAnsi"/>
          <w:sz w:val="22"/>
          <w:lang w:val="de-CH"/>
        </w:rPr>
      </w:pPr>
      <w:hyperlink r:id="rId70" w:history="1">
        <w:r w:rsidR="009B13E0" w:rsidRPr="0068144A">
          <w:rPr>
            <w:rStyle w:val="Hyperlink"/>
            <w:rFonts w:asciiTheme="minorHAnsi" w:hAnsiTheme="minorHAnsi"/>
            <w:sz w:val="22"/>
            <w:lang w:val="de-CH"/>
          </w:rPr>
          <w:t>www.oeko-nischen.ch</w:t>
        </w:r>
      </w:hyperlink>
      <w:r w:rsidR="009B13E0" w:rsidRPr="0068144A">
        <w:rPr>
          <w:rFonts w:asciiTheme="minorHAnsi" w:hAnsiTheme="minorHAnsi"/>
          <w:sz w:val="22"/>
          <w:lang w:val="de-CH"/>
        </w:rPr>
        <w:t xml:space="preserve">  </w:t>
      </w:r>
    </w:p>
    <w:p w:rsidR="009B13E0" w:rsidRPr="0068144A" w:rsidRDefault="009B13E0" w:rsidP="00A36769">
      <w:pPr>
        <w:spacing w:line="240" w:lineRule="auto"/>
        <w:jc w:val="both"/>
        <w:rPr>
          <w:rFonts w:asciiTheme="minorHAnsi" w:hAnsiTheme="minorHAnsi"/>
          <w:sz w:val="22"/>
          <w:lang w:val="de-CH"/>
        </w:rPr>
      </w:pPr>
    </w:p>
    <w:p w:rsidR="009B13E0" w:rsidRPr="0068144A" w:rsidRDefault="009B13E0" w:rsidP="00A36769">
      <w:pPr>
        <w:spacing w:line="240" w:lineRule="auto"/>
        <w:jc w:val="both"/>
        <w:rPr>
          <w:rFonts w:asciiTheme="minorHAnsi" w:hAnsiTheme="minorHAnsi"/>
          <w:b/>
          <w:sz w:val="22"/>
          <w:lang w:val="de-CH"/>
        </w:rPr>
      </w:pPr>
      <w:r w:rsidRPr="0068144A">
        <w:rPr>
          <w:rFonts w:asciiTheme="minorHAnsi" w:hAnsiTheme="minorHAnsi"/>
          <w:b/>
          <w:sz w:val="22"/>
          <w:lang w:val="de-CH"/>
        </w:rPr>
        <w:t>Projektleitung</w:t>
      </w:r>
    </w:p>
    <w:p w:rsidR="009B13E0" w:rsidRPr="0068144A" w:rsidRDefault="009B13E0" w:rsidP="00A36769">
      <w:pPr>
        <w:spacing w:line="240" w:lineRule="auto"/>
        <w:jc w:val="both"/>
        <w:rPr>
          <w:rFonts w:asciiTheme="minorHAnsi" w:hAnsiTheme="minorHAnsi"/>
          <w:sz w:val="22"/>
          <w:lang w:val="de-CH"/>
        </w:rPr>
      </w:pPr>
      <w:r w:rsidRPr="0068144A">
        <w:rPr>
          <w:rFonts w:asciiTheme="minorHAnsi" w:hAnsiTheme="minorHAnsi"/>
          <w:sz w:val="22"/>
          <w:lang w:val="de-CH"/>
        </w:rPr>
        <w:t>Philipp Christen</w:t>
      </w:r>
    </w:p>
    <w:p w:rsidR="009B13E0" w:rsidRPr="0068144A" w:rsidRDefault="009B13E0" w:rsidP="00A36769">
      <w:pPr>
        <w:spacing w:line="240" w:lineRule="auto"/>
        <w:jc w:val="both"/>
        <w:rPr>
          <w:rFonts w:asciiTheme="minorHAnsi" w:hAnsiTheme="minorHAnsi"/>
          <w:sz w:val="22"/>
          <w:lang w:val="de-CH"/>
        </w:rPr>
      </w:pPr>
      <w:r w:rsidRPr="0068144A">
        <w:rPr>
          <w:rFonts w:asciiTheme="minorHAnsi" w:hAnsiTheme="minorHAnsi"/>
          <w:sz w:val="22"/>
          <w:lang w:val="de-CH"/>
        </w:rPr>
        <w:t>041 226 41 20</w:t>
      </w:r>
    </w:p>
    <w:p w:rsidR="009B13E0" w:rsidRPr="0068144A" w:rsidRDefault="009B13E0" w:rsidP="00A36769">
      <w:pPr>
        <w:spacing w:line="240" w:lineRule="auto"/>
        <w:jc w:val="both"/>
        <w:rPr>
          <w:rFonts w:asciiTheme="minorHAnsi" w:hAnsiTheme="minorHAnsi"/>
          <w:sz w:val="22"/>
          <w:lang w:val="de-CH"/>
        </w:rPr>
      </w:pPr>
      <w:r w:rsidRPr="0068144A">
        <w:rPr>
          <w:rFonts w:asciiTheme="minorHAnsi" w:hAnsiTheme="minorHAnsi"/>
          <w:sz w:val="22"/>
          <w:lang w:val="de-CH"/>
        </w:rPr>
        <w:t>philipp.christen@aks-stiftung.ch</w:t>
      </w:r>
    </w:p>
    <w:sectPr w:rsidR="009B13E0" w:rsidRPr="0068144A" w:rsidSect="00A36769">
      <w:type w:val="continuous"/>
      <w:pgSz w:w="11906" w:h="16838"/>
      <w:pgMar w:top="1985" w:right="1418" w:bottom="1418" w:left="1418" w:header="567" w:footer="567" w:gutter="0"/>
      <w:cols w:num="2"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80A60" w:rsidRDefault="00980A60">
      <w:pPr>
        <w:spacing w:line="240" w:lineRule="auto"/>
      </w:pPr>
      <w:r>
        <w:separator/>
      </w:r>
    </w:p>
  </w:endnote>
  <w:endnote w:type="continuationSeparator" w:id="0">
    <w:p w:rsidR="00980A60" w:rsidRDefault="00980A6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Helvetica Neue">
    <w:altName w:val="Microsoft YaHei"/>
    <w:charset w:val="00"/>
    <w:family w:val="auto"/>
    <w:pitch w:val="variable"/>
    <w:sig w:usb0="00000003" w:usb1="00000000" w:usb2="00000000" w:usb3="00000000" w:csb0="00000001" w:csb1="00000000"/>
  </w:font>
  <w:font w:name="RotisSemiSans">
    <w:panose1 w:val="00000000000000000000"/>
    <w:charset w:val="00"/>
    <w:family w:val="swiss"/>
    <w:notTrueType/>
    <w:pitch w:val="variable"/>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Wingdings 3">
    <w:panose1 w:val="050401020108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0A60" w:rsidRDefault="00980A60" w:rsidP="009B13E0">
    <w:pPr>
      <w:pStyle w:val="Kopfzeile"/>
      <w:tabs>
        <w:tab w:val="right" w:pos="-567"/>
      </w:tabs>
      <w:ind w:left="-2835"/>
      <w:rPr>
        <w:b/>
        <w:u w:val="single"/>
      </w:rPr>
    </w:pPr>
    <w:r w:rsidRPr="004B352C">
      <w:rPr>
        <w:u w:val="single"/>
      </w:rPr>
      <w:tab/>
    </w:r>
  </w:p>
  <w:p w:rsidR="00980A60" w:rsidRPr="00FA6A24" w:rsidRDefault="00980A60" w:rsidP="009B13E0">
    <w:pPr>
      <w:pStyle w:val="Kopfzeile"/>
      <w:tabs>
        <w:tab w:val="clear" w:pos="4536"/>
        <w:tab w:val="right" w:pos="-567"/>
      </w:tabs>
      <w:ind w:left="-2835"/>
      <w:rPr>
        <w:rFonts w:ascii="Helvetica Neue" w:hAnsi="Helvetica Neue"/>
        <w:b/>
      </w:rPr>
    </w:pPr>
    <w:r w:rsidRPr="004B352C">
      <w:rPr>
        <w:b/>
      </w:rPr>
      <w:tab/>
    </w:r>
    <w:r w:rsidRPr="00FA6A24">
      <w:rPr>
        <w:rStyle w:val="Seitenzahl"/>
        <w:rFonts w:ascii="Helvetica Neue" w:hAnsi="Helvetica Neue"/>
        <w:b/>
      </w:rPr>
      <w:fldChar w:fldCharType="begin"/>
    </w:r>
    <w:r w:rsidRPr="00FA6A24">
      <w:rPr>
        <w:rStyle w:val="Seitenzahl"/>
        <w:rFonts w:ascii="Helvetica Neue" w:hAnsi="Helvetica Neue"/>
        <w:b/>
      </w:rPr>
      <w:instrText xml:space="preserve"> </w:instrText>
    </w:r>
    <w:r>
      <w:rPr>
        <w:rStyle w:val="Seitenzahl"/>
        <w:rFonts w:ascii="Helvetica Neue" w:hAnsi="Helvetica Neue"/>
        <w:b/>
      </w:rPr>
      <w:instrText>PAGE</w:instrText>
    </w:r>
    <w:r w:rsidRPr="00FA6A24">
      <w:rPr>
        <w:rStyle w:val="Seitenzahl"/>
        <w:rFonts w:ascii="Helvetica Neue" w:hAnsi="Helvetica Neue"/>
        <w:b/>
      </w:rPr>
      <w:instrText xml:space="preserve"> </w:instrText>
    </w:r>
    <w:r w:rsidRPr="00FA6A24">
      <w:rPr>
        <w:rStyle w:val="Seitenzahl"/>
        <w:rFonts w:ascii="Helvetica Neue" w:hAnsi="Helvetica Neue"/>
        <w:b/>
      </w:rPr>
      <w:fldChar w:fldCharType="separate"/>
    </w:r>
    <w:r w:rsidR="00237BA6">
      <w:rPr>
        <w:rStyle w:val="Seitenzahl"/>
        <w:rFonts w:ascii="Helvetica Neue" w:hAnsi="Helvetica Neue"/>
        <w:b/>
        <w:noProof/>
      </w:rPr>
      <w:t>21</w:t>
    </w:r>
    <w:r w:rsidRPr="00FA6A24">
      <w:rPr>
        <w:rStyle w:val="Seitenzahl"/>
        <w:rFonts w:ascii="Helvetica Neue" w:hAnsi="Helvetica Neue"/>
        <w:b/>
      </w:rPr>
      <w:fldChar w:fldCharType="end"/>
    </w:r>
    <w:r>
      <w:rPr>
        <w:rStyle w:val="Seitenzahl"/>
        <w:b/>
      </w:rPr>
      <w:tab/>
    </w:r>
    <w:r w:rsidRPr="00FA6A24">
      <w:rPr>
        <w:rStyle w:val="Seitenzahl"/>
        <w:rFonts w:ascii="Helvetica Neue" w:hAnsi="Helvetica Neue"/>
        <w:sz w:val="16"/>
      </w:rPr>
      <w:t>AKS, Schulprojek</w:t>
    </w:r>
    <w:r>
      <w:rPr>
        <w:rStyle w:val="Seitenzahl"/>
        <w:rFonts w:ascii="Helvetica Neue" w:hAnsi="Helvetica Neue"/>
        <w:sz w:val="16"/>
      </w:rPr>
      <w:t>t «Ökologische Nischen», Modul «</w:t>
    </w:r>
    <w:r w:rsidRPr="00FA6A24">
      <w:rPr>
        <w:rStyle w:val="Seitenzahl"/>
        <w:rFonts w:ascii="Helvetica Neue" w:hAnsi="Helvetica Neue"/>
        <w:sz w:val="16"/>
      </w:rPr>
      <w:t>B</w:t>
    </w:r>
    <w:r>
      <w:rPr>
        <w:rStyle w:val="Seitenzahl"/>
        <w:rFonts w:ascii="Helvetica Neue" w:hAnsi="Helvetica Neue"/>
        <w:sz w:val="16"/>
      </w:rPr>
      <w:t>auen mit Weiden»</w:t>
    </w:r>
    <w:r w:rsidRPr="00FA6A24">
      <w:rPr>
        <w:rStyle w:val="Seitenzahl"/>
        <w:rFonts w:ascii="Helvetica Neue" w:hAnsi="Helvetica Neue"/>
        <w:sz w:val="16"/>
      </w:rPr>
      <w:t>, 2016/17</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80A60" w:rsidRDefault="00980A60">
      <w:pPr>
        <w:spacing w:line="240" w:lineRule="auto"/>
      </w:pPr>
      <w:r>
        <w:separator/>
      </w:r>
    </w:p>
  </w:footnote>
  <w:footnote w:type="continuationSeparator" w:id="0">
    <w:p w:rsidR="00980A60" w:rsidRDefault="00980A60">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0A60" w:rsidRPr="00C55845" w:rsidRDefault="00980A60" w:rsidP="009B13E0">
    <w:pPr>
      <w:pStyle w:val="Kopfzeile"/>
      <w:tabs>
        <w:tab w:val="left" w:pos="0"/>
      </w:tabs>
      <w:ind w:left="-2835"/>
      <w:rPr>
        <w:u w:val="single"/>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0A60" w:rsidRPr="00804199" w:rsidRDefault="00980A60" w:rsidP="009B13E0">
    <w:pPr>
      <w:pStyle w:val="Kopfzeile"/>
      <w:tabs>
        <w:tab w:val="left" w:pos="0"/>
      </w:tabs>
      <w:ind w:left="-2835"/>
      <w:rPr>
        <w:rFonts w:ascii="Calibri" w:hAnsi="Calibri"/>
        <w:u w:val="single"/>
      </w:rPr>
    </w:pPr>
    <w:r w:rsidRPr="004B352C">
      <w:rPr>
        <w:u w:val="single"/>
      </w:rPr>
      <w:tab/>
    </w:r>
    <w:r w:rsidRPr="00804199">
      <w:rPr>
        <w:rFonts w:ascii="Calibri" w:hAnsi="Calibri"/>
        <w:u w:val="single"/>
      </w:rPr>
      <w:t>INFOBLATT</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0A60" w:rsidRPr="00804199" w:rsidRDefault="00980A60" w:rsidP="009B13E0">
    <w:pPr>
      <w:pStyle w:val="Kopfzeile"/>
      <w:tabs>
        <w:tab w:val="left" w:pos="0"/>
      </w:tabs>
      <w:ind w:left="-2835"/>
      <w:rPr>
        <w:rFonts w:ascii="Calibri" w:hAnsi="Calibri"/>
        <w:u w:val="single"/>
      </w:rPr>
    </w:pPr>
    <w:r w:rsidRPr="004B352C">
      <w:rPr>
        <w:u w:val="single"/>
      </w:rPr>
      <w:tab/>
    </w:r>
    <w:r w:rsidRPr="00804199">
      <w:rPr>
        <w:rFonts w:ascii="Calibri" w:hAnsi="Calibri"/>
        <w:u w:val="single"/>
      </w:rPr>
      <w:t>Beobachtungsauftrag</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0A60" w:rsidRPr="00804199" w:rsidRDefault="00980A60" w:rsidP="009B13E0">
    <w:pPr>
      <w:pStyle w:val="Kopfzeile"/>
      <w:tabs>
        <w:tab w:val="left" w:pos="0"/>
      </w:tabs>
      <w:ind w:left="-2835"/>
      <w:rPr>
        <w:rFonts w:ascii="Calibri" w:hAnsi="Calibri"/>
        <w:u w:val="single"/>
      </w:rPr>
    </w:pPr>
    <w:r w:rsidRPr="004B352C">
      <w:rPr>
        <w:u w:val="single"/>
      </w:rPr>
      <w:tab/>
    </w:r>
    <w:r w:rsidRPr="00804199">
      <w:rPr>
        <w:rFonts w:ascii="Calibri" w:hAnsi="Calibri"/>
        <w:u w:val="single"/>
      </w:rPr>
      <w:t>KOPIERVORLAGE ZUM ABSCHLUSS</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0A60" w:rsidRDefault="00980A60">
    <w:pPr>
      <w:pStyle w:val="Kopfzeile"/>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0A60" w:rsidRPr="00804199" w:rsidRDefault="00980A60" w:rsidP="009B13E0">
    <w:pPr>
      <w:pStyle w:val="Kopfzeile"/>
      <w:tabs>
        <w:tab w:val="left" w:pos="0"/>
      </w:tabs>
      <w:ind w:left="-2835"/>
      <w:rPr>
        <w:rFonts w:ascii="Calibri" w:hAnsi="Calibri"/>
        <w:u w:val="single"/>
      </w:rPr>
    </w:pPr>
    <w:r w:rsidRPr="004B352C">
      <w:rPr>
        <w:u w:val="single"/>
      </w:rPr>
      <w:tab/>
    </w:r>
    <w:r w:rsidRPr="00804199">
      <w:rPr>
        <w:rFonts w:ascii="Calibri" w:hAnsi="Calibri"/>
        <w:u w:val="single"/>
      </w:rPr>
      <w:t>LEHRERKOMMENTAR</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0A60" w:rsidRPr="00804199" w:rsidRDefault="00980A60" w:rsidP="009B13E0">
    <w:pPr>
      <w:pStyle w:val="Kopfzeile"/>
      <w:tabs>
        <w:tab w:val="left" w:pos="0"/>
      </w:tabs>
      <w:ind w:left="-2835"/>
      <w:rPr>
        <w:rFonts w:ascii="Calibri" w:hAnsi="Calibri"/>
        <w:u w:val="single"/>
      </w:rPr>
    </w:pPr>
    <w:r w:rsidRPr="00C55845">
      <w:rPr>
        <w:u w:val="single"/>
      </w:rPr>
      <w:tab/>
    </w:r>
    <w:r w:rsidRPr="00804199">
      <w:rPr>
        <w:rFonts w:ascii="Calibri" w:hAnsi="Calibri"/>
        <w:u w:val="single"/>
      </w:rPr>
      <w:t>LEHRERKOMMENTAR</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0A60" w:rsidRPr="00804199" w:rsidRDefault="00980A60" w:rsidP="009B13E0">
    <w:pPr>
      <w:pStyle w:val="Kopfzeile"/>
      <w:tabs>
        <w:tab w:val="left" w:pos="0"/>
      </w:tabs>
      <w:ind w:left="-2835"/>
      <w:rPr>
        <w:rFonts w:ascii="Calibri" w:hAnsi="Calibri"/>
        <w:u w:val="single"/>
      </w:rPr>
    </w:pPr>
    <w:r w:rsidRPr="004B352C">
      <w:rPr>
        <w:u w:val="single"/>
      </w:rPr>
      <w:tab/>
    </w:r>
    <w:r w:rsidRPr="00804199">
      <w:rPr>
        <w:rFonts w:ascii="Calibri" w:hAnsi="Calibri"/>
        <w:u w:val="single"/>
      </w:rPr>
      <w:t>INFOBLATT</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0A60" w:rsidRPr="00804199" w:rsidRDefault="00980A60" w:rsidP="009B13E0">
    <w:pPr>
      <w:pStyle w:val="Kopfzeile"/>
      <w:tabs>
        <w:tab w:val="left" w:pos="0"/>
      </w:tabs>
      <w:ind w:left="-2835"/>
      <w:rPr>
        <w:rFonts w:ascii="Calibri" w:hAnsi="Calibri"/>
        <w:u w:val="single"/>
      </w:rPr>
    </w:pPr>
    <w:r w:rsidRPr="004B352C">
      <w:rPr>
        <w:u w:val="single"/>
      </w:rPr>
      <w:tab/>
    </w:r>
    <w:r w:rsidRPr="00804199">
      <w:rPr>
        <w:rFonts w:ascii="Calibri" w:hAnsi="Calibri"/>
        <w:u w:val="single"/>
      </w:rPr>
      <w:t>KOPIERVORLAGE ZUR EINFÜHRUNG</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0A60" w:rsidRPr="00804199" w:rsidRDefault="00980A60" w:rsidP="009B13E0">
    <w:pPr>
      <w:pStyle w:val="Kopfzeile"/>
      <w:tabs>
        <w:tab w:val="left" w:pos="0"/>
      </w:tabs>
      <w:ind w:left="-2835"/>
      <w:rPr>
        <w:rFonts w:ascii="Calibri" w:hAnsi="Calibri"/>
        <w:u w:val="single"/>
      </w:rPr>
    </w:pPr>
    <w:r w:rsidRPr="00804199">
      <w:rPr>
        <w:rFonts w:ascii="Calibri" w:hAnsi="Calibri"/>
        <w:u w:val="single"/>
      </w:rPr>
      <w:tab/>
      <w:t>INFOBLATT</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0A60" w:rsidRPr="00140490" w:rsidRDefault="00980A60" w:rsidP="009B13E0">
    <w:pPr>
      <w:pStyle w:val="Kopfzeile"/>
      <w:tabs>
        <w:tab w:val="left" w:pos="0"/>
      </w:tabs>
      <w:ind w:left="-2835"/>
      <w:rPr>
        <w:rFonts w:ascii="Helvetica Neue" w:hAnsi="Helvetica Neue"/>
        <w:u w:val="single"/>
      </w:rPr>
    </w:pPr>
    <w:r w:rsidRPr="004B352C">
      <w:rPr>
        <w:u w:val="single"/>
      </w:rPr>
      <w:tab/>
    </w:r>
    <w:r w:rsidRPr="00140490">
      <w:rPr>
        <w:rFonts w:ascii="Helvetica Neue" w:hAnsi="Helvetica Neue"/>
        <w:u w:val="single"/>
      </w:rPr>
      <w:t>Bauanleitung</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0A60" w:rsidRPr="00140490" w:rsidRDefault="00980A60" w:rsidP="009B13E0">
    <w:pPr>
      <w:pStyle w:val="Kopfzeile"/>
      <w:tabs>
        <w:tab w:val="left" w:pos="0"/>
      </w:tabs>
      <w:ind w:left="-2835"/>
      <w:rPr>
        <w:rFonts w:ascii="Helvetica Neue" w:hAnsi="Helvetica Neue"/>
        <w:u w:val="single"/>
      </w:rPr>
    </w:pPr>
    <w:r w:rsidRPr="004B352C">
      <w:rPr>
        <w:u w:val="single"/>
      </w:rPr>
      <w:tab/>
    </w:r>
    <w:r w:rsidRPr="00140490">
      <w:rPr>
        <w:rFonts w:ascii="Helvetica Neue" w:hAnsi="Helvetica Neue"/>
        <w:u w:val="single"/>
      </w:rPr>
      <w:t>Bauanleitung</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0A60" w:rsidRPr="00140490" w:rsidRDefault="00980A60" w:rsidP="009B13E0">
    <w:pPr>
      <w:pStyle w:val="Kopfzeile"/>
      <w:tabs>
        <w:tab w:val="left" w:pos="0"/>
      </w:tabs>
      <w:ind w:left="-2835"/>
      <w:rPr>
        <w:rFonts w:ascii="Helvetica Neue" w:hAnsi="Helvetica Neue"/>
        <w:u w:val="single"/>
      </w:rPr>
    </w:pPr>
    <w:r w:rsidRPr="004B352C">
      <w:rPr>
        <w:u w:val="single"/>
      </w:rPr>
      <w:tab/>
    </w:r>
    <w:r w:rsidRPr="00140490">
      <w:rPr>
        <w:rFonts w:ascii="Helvetica Neue" w:hAnsi="Helvetica Neue"/>
        <w:u w:val="single"/>
      </w:rPr>
      <w:t>Bauanleitung</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0A60" w:rsidRPr="00804199" w:rsidRDefault="00980A60" w:rsidP="009B13E0">
    <w:pPr>
      <w:pStyle w:val="Kopfzeile"/>
      <w:tabs>
        <w:tab w:val="left" w:pos="0"/>
      </w:tabs>
      <w:ind w:left="-2835"/>
      <w:rPr>
        <w:rFonts w:ascii="Calibri" w:hAnsi="Calibri"/>
        <w:u w:val="single"/>
      </w:rPr>
    </w:pPr>
    <w:r w:rsidRPr="004B352C">
      <w:rPr>
        <w:u w:val="single"/>
      </w:rPr>
      <w:tab/>
    </w:r>
    <w:r w:rsidRPr="00804199">
      <w:rPr>
        <w:rFonts w:ascii="Calibri" w:hAnsi="Calibri"/>
        <w:u w:val="single"/>
      </w:rPr>
      <w:t>INFOBLATT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62117E"/>
    <w:multiLevelType w:val="hybridMultilevel"/>
    <w:tmpl w:val="770A44BE"/>
    <w:lvl w:ilvl="0" w:tplc="FFA627B8">
      <w:start w:val="3"/>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033824D8"/>
    <w:multiLevelType w:val="hybridMultilevel"/>
    <w:tmpl w:val="37D2F6C4"/>
    <w:lvl w:ilvl="0" w:tplc="B276EBA0">
      <w:start w:val="4"/>
      <w:numFmt w:val="decimal"/>
      <w:lvlText w:val="%1."/>
      <w:lvlJc w:val="left"/>
      <w:pPr>
        <w:ind w:left="36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5B22C8B"/>
    <w:multiLevelType w:val="hybridMultilevel"/>
    <w:tmpl w:val="2AC6339E"/>
    <w:lvl w:ilvl="0" w:tplc="FFA627B8">
      <w:start w:val="3"/>
      <w:numFmt w:val="bullet"/>
      <w:lvlText w:val="-"/>
      <w:lvlJc w:val="left"/>
      <w:pPr>
        <w:ind w:left="1429" w:hanging="360"/>
      </w:pPr>
      <w:rPr>
        <w:rFonts w:ascii="Arial" w:eastAsia="Times New Roman" w:hAnsi="Arial" w:cs="Times New Roman" w:hint="default"/>
      </w:rPr>
    </w:lvl>
    <w:lvl w:ilvl="1" w:tplc="04070003" w:tentative="1">
      <w:start w:val="1"/>
      <w:numFmt w:val="bullet"/>
      <w:lvlText w:val="o"/>
      <w:lvlJc w:val="left"/>
      <w:pPr>
        <w:ind w:left="2149" w:hanging="360"/>
      </w:pPr>
      <w:rPr>
        <w:rFonts w:ascii="Courier New" w:hAnsi="Courier Ne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3" w15:restartNumberingAfterBreak="0">
    <w:nsid w:val="10681B34"/>
    <w:multiLevelType w:val="hybridMultilevel"/>
    <w:tmpl w:val="4F025568"/>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 w15:restartNumberingAfterBreak="0">
    <w:nsid w:val="1665661D"/>
    <w:multiLevelType w:val="hybridMultilevel"/>
    <w:tmpl w:val="50F4F2E2"/>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15:restartNumberingAfterBreak="0">
    <w:nsid w:val="168B1971"/>
    <w:multiLevelType w:val="multilevel"/>
    <w:tmpl w:val="8376D30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171D6618"/>
    <w:multiLevelType w:val="hybridMultilevel"/>
    <w:tmpl w:val="E8049906"/>
    <w:lvl w:ilvl="0" w:tplc="FFA627B8">
      <w:start w:val="3"/>
      <w:numFmt w:val="bullet"/>
      <w:lvlText w:val="-"/>
      <w:lvlJc w:val="left"/>
      <w:pPr>
        <w:ind w:left="1789" w:hanging="360"/>
      </w:pPr>
      <w:rPr>
        <w:rFonts w:ascii="Arial" w:eastAsia="Times New Roman" w:hAnsi="Arial" w:cs="Times New Roman" w:hint="default"/>
      </w:rPr>
    </w:lvl>
    <w:lvl w:ilvl="1" w:tplc="04070003" w:tentative="1">
      <w:start w:val="1"/>
      <w:numFmt w:val="bullet"/>
      <w:lvlText w:val="o"/>
      <w:lvlJc w:val="left"/>
      <w:pPr>
        <w:ind w:left="2509" w:hanging="360"/>
      </w:pPr>
      <w:rPr>
        <w:rFonts w:ascii="Courier New" w:hAnsi="Courier New" w:hint="default"/>
      </w:rPr>
    </w:lvl>
    <w:lvl w:ilvl="2" w:tplc="04070005" w:tentative="1">
      <w:start w:val="1"/>
      <w:numFmt w:val="bullet"/>
      <w:lvlText w:val=""/>
      <w:lvlJc w:val="left"/>
      <w:pPr>
        <w:ind w:left="3229" w:hanging="360"/>
      </w:pPr>
      <w:rPr>
        <w:rFonts w:ascii="Wingdings" w:hAnsi="Wingdings" w:hint="default"/>
      </w:rPr>
    </w:lvl>
    <w:lvl w:ilvl="3" w:tplc="04070001" w:tentative="1">
      <w:start w:val="1"/>
      <w:numFmt w:val="bullet"/>
      <w:lvlText w:val=""/>
      <w:lvlJc w:val="left"/>
      <w:pPr>
        <w:ind w:left="3949" w:hanging="360"/>
      </w:pPr>
      <w:rPr>
        <w:rFonts w:ascii="Symbol" w:hAnsi="Symbol" w:hint="default"/>
      </w:rPr>
    </w:lvl>
    <w:lvl w:ilvl="4" w:tplc="04070003" w:tentative="1">
      <w:start w:val="1"/>
      <w:numFmt w:val="bullet"/>
      <w:lvlText w:val="o"/>
      <w:lvlJc w:val="left"/>
      <w:pPr>
        <w:ind w:left="4669" w:hanging="360"/>
      </w:pPr>
      <w:rPr>
        <w:rFonts w:ascii="Courier New" w:hAnsi="Courier New" w:hint="default"/>
      </w:rPr>
    </w:lvl>
    <w:lvl w:ilvl="5" w:tplc="04070005" w:tentative="1">
      <w:start w:val="1"/>
      <w:numFmt w:val="bullet"/>
      <w:lvlText w:val=""/>
      <w:lvlJc w:val="left"/>
      <w:pPr>
        <w:ind w:left="5389" w:hanging="360"/>
      </w:pPr>
      <w:rPr>
        <w:rFonts w:ascii="Wingdings" w:hAnsi="Wingdings" w:hint="default"/>
      </w:rPr>
    </w:lvl>
    <w:lvl w:ilvl="6" w:tplc="04070001" w:tentative="1">
      <w:start w:val="1"/>
      <w:numFmt w:val="bullet"/>
      <w:lvlText w:val=""/>
      <w:lvlJc w:val="left"/>
      <w:pPr>
        <w:ind w:left="6109" w:hanging="360"/>
      </w:pPr>
      <w:rPr>
        <w:rFonts w:ascii="Symbol" w:hAnsi="Symbol" w:hint="default"/>
      </w:rPr>
    </w:lvl>
    <w:lvl w:ilvl="7" w:tplc="04070003" w:tentative="1">
      <w:start w:val="1"/>
      <w:numFmt w:val="bullet"/>
      <w:lvlText w:val="o"/>
      <w:lvlJc w:val="left"/>
      <w:pPr>
        <w:ind w:left="6829" w:hanging="360"/>
      </w:pPr>
      <w:rPr>
        <w:rFonts w:ascii="Courier New" w:hAnsi="Courier New" w:hint="default"/>
      </w:rPr>
    </w:lvl>
    <w:lvl w:ilvl="8" w:tplc="04070005" w:tentative="1">
      <w:start w:val="1"/>
      <w:numFmt w:val="bullet"/>
      <w:lvlText w:val=""/>
      <w:lvlJc w:val="left"/>
      <w:pPr>
        <w:ind w:left="7549" w:hanging="360"/>
      </w:pPr>
      <w:rPr>
        <w:rFonts w:ascii="Wingdings" w:hAnsi="Wingdings" w:hint="default"/>
      </w:rPr>
    </w:lvl>
  </w:abstractNum>
  <w:abstractNum w:abstractNumId="7" w15:restartNumberingAfterBreak="0">
    <w:nsid w:val="18AC22BB"/>
    <w:multiLevelType w:val="hybridMultilevel"/>
    <w:tmpl w:val="0EDA4514"/>
    <w:lvl w:ilvl="0" w:tplc="FFA627B8">
      <w:start w:val="3"/>
      <w:numFmt w:val="bullet"/>
      <w:lvlText w:val="-"/>
      <w:lvlJc w:val="left"/>
      <w:pPr>
        <w:ind w:left="360" w:hanging="360"/>
      </w:pPr>
      <w:rPr>
        <w:rFonts w:ascii="Arial" w:eastAsia="Times New Roman" w:hAnsi="Arial" w:cs="Times New Roman"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 w15:restartNumberingAfterBreak="0">
    <w:nsid w:val="21A2067D"/>
    <w:multiLevelType w:val="hybridMultilevel"/>
    <w:tmpl w:val="3274141A"/>
    <w:lvl w:ilvl="0" w:tplc="0407000F">
      <w:start w:val="1"/>
      <w:numFmt w:val="decimal"/>
      <w:lvlText w:val="%1."/>
      <w:lvlJc w:val="left"/>
      <w:pPr>
        <w:ind w:left="360" w:hanging="360"/>
      </w:pPr>
      <w:rPr>
        <w:rFonts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15:restartNumberingAfterBreak="0">
    <w:nsid w:val="25D22B4B"/>
    <w:multiLevelType w:val="hybridMultilevel"/>
    <w:tmpl w:val="54E68CA6"/>
    <w:lvl w:ilvl="0" w:tplc="FFA627B8">
      <w:start w:val="3"/>
      <w:numFmt w:val="bullet"/>
      <w:lvlText w:val="-"/>
      <w:lvlJc w:val="left"/>
      <w:pPr>
        <w:ind w:left="720" w:hanging="360"/>
      </w:pPr>
      <w:rPr>
        <w:rFonts w:ascii="Arial" w:eastAsia="Times New Roman" w:hAnsi="Arial" w:cs="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28AF6D76"/>
    <w:multiLevelType w:val="hybridMultilevel"/>
    <w:tmpl w:val="3168AE38"/>
    <w:lvl w:ilvl="0" w:tplc="04070005">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440" w:hanging="360"/>
      </w:pPr>
      <w:rPr>
        <w:rFonts w:ascii="Courier New" w:hAnsi="Courier New" w:cs="Arial"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Arial"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Arial"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2E941806"/>
    <w:multiLevelType w:val="hybridMultilevel"/>
    <w:tmpl w:val="95C42724"/>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2" w15:restartNumberingAfterBreak="0">
    <w:nsid w:val="319C6F21"/>
    <w:multiLevelType w:val="hybridMultilevel"/>
    <w:tmpl w:val="196246E0"/>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3" w15:restartNumberingAfterBreak="0">
    <w:nsid w:val="32941753"/>
    <w:multiLevelType w:val="hybridMultilevel"/>
    <w:tmpl w:val="1AC67660"/>
    <w:lvl w:ilvl="0" w:tplc="04070001">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Arial"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Arial"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Arial"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34863510"/>
    <w:multiLevelType w:val="hybridMultilevel"/>
    <w:tmpl w:val="CEA87CF6"/>
    <w:lvl w:ilvl="0" w:tplc="04070001">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Arial"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Arial"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Arial"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356533DA"/>
    <w:multiLevelType w:val="hybridMultilevel"/>
    <w:tmpl w:val="CC743914"/>
    <w:lvl w:ilvl="0" w:tplc="FFA627B8">
      <w:start w:val="3"/>
      <w:numFmt w:val="bullet"/>
      <w:lvlText w:val="-"/>
      <w:lvlJc w:val="left"/>
      <w:pPr>
        <w:ind w:left="1069" w:hanging="360"/>
      </w:pPr>
      <w:rPr>
        <w:rFonts w:ascii="Arial" w:eastAsia="Times New Roman" w:hAnsi="Arial" w:cs="Times New Roman" w:hint="default"/>
      </w:rPr>
    </w:lvl>
    <w:lvl w:ilvl="1" w:tplc="04070003" w:tentative="1">
      <w:start w:val="1"/>
      <w:numFmt w:val="bullet"/>
      <w:lvlText w:val="o"/>
      <w:lvlJc w:val="left"/>
      <w:pPr>
        <w:ind w:left="1789" w:hanging="360"/>
      </w:pPr>
      <w:rPr>
        <w:rFonts w:ascii="Courier New" w:hAnsi="Courier New" w:hint="default"/>
      </w:rPr>
    </w:lvl>
    <w:lvl w:ilvl="2" w:tplc="04070005" w:tentative="1">
      <w:start w:val="1"/>
      <w:numFmt w:val="bullet"/>
      <w:lvlText w:val=""/>
      <w:lvlJc w:val="left"/>
      <w:pPr>
        <w:ind w:left="2509" w:hanging="360"/>
      </w:pPr>
      <w:rPr>
        <w:rFonts w:ascii="Wingdings" w:hAnsi="Wingdings" w:hint="default"/>
      </w:rPr>
    </w:lvl>
    <w:lvl w:ilvl="3" w:tplc="04070001" w:tentative="1">
      <w:start w:val="1"/>
      <w:numFmt w:val="bullet"/>
      <w:lvlText w:val=""/>
      <w:lvlJc w:val="left"/>
      <w:pPr>
        <w:ind w:left="3229" w:hanging="360"/>
      </w:pPr>
      <w:rPr>
        <w:rFonts w:ascii="Symbol" w:hAnsi="Symbol" w:hint="default"/>
      </w:rPr>
    </w:lvl>
    <w:lvl w:ilvl="4" w:tplc="04070003" w:tentative="1">
      <w:start w:val="1"/>
      <w:numFmt w:val="bullet"/>
      <w:lvlText w:val="o"/>
      <w:lvlJc w:val="left"/>
      <w:pPr>
        <w:ind w:left="3949" w:hanging="360"/>
      </w:pPr>
      <w:rPr>
        <w:rFonts w:ascii="Courier New" w:hAnsi="Courier New" w:hint="default"/>
      </w:rPr>
    </w:lvl>
    <w:lvl w:ilvl="5" w:tplc="04070005" w:tentative="1">
      <w:start w:val="1"/>
      <w:numFmt w:val="bullet"/>
      <w:lvlText w:val=""/>
      <w:lvlJc w:val="left"/>
      <w:pPr>
        <w:ind w:left="4669" w:hanging="360"/>
      </w:pPr>
      <w:rPr>
        <w:rFonts w:ascii="Wingdings" w:hAnsi="Wingdings" w:hint="default"/>
      </w:rPr>
    </w:lvl>
    <w:lvl w:ilvl="6" w:tplc="04070001" w:tentative="1">
      <w:start w:val="1"/>
      <w:numFmt w:val="bullet"/>
      <w:lvlText w:val=""/>
      <w:lvlJc w:val="left"/>
      <w:pPr>
        <w:ind w:left="5389" w:hanging="360"/>
      </w:pPr>
      <w:rPr>
        <w:rFonts w:ascii="Symbol" w:hAnsi="Symbol" w:hint="default"/>
      </w:rPr>
    </w:lvl>
    <w:lvl w:ilvl="7" w:tplc="04070003" w:tentative="1">
      <w:start w:val="1"/>
      <w:numFmt w:val="bullet"/>
      <w:lvlText w:val="o"/>
      <w:lvlJc w:val="left"/>
      <w:pPr>
        <w:ind w:left="6109" w:hanging="360"/>
      </w:pPr>
      <w:rPr>
        <w:rFonts w:ascii="Courier New" w:hAnsi="Courier New" w:hint="default"/>
      </w:rPr>
    </w:lvl>
    <w:lvl w:ilvl="8" w:tplc="04070005" w:tentative="1">
      <w:start w:val="1"/>
      <w:numFmt w:val="bullet"/>
      <w:lvlText w:val=""/>
      <w:lvlJc w:val="left"/>
      <w:pPr>
        <w:ind w:left="6829" w:hanging="360"/>
      </w:pPr>
      <w:rPr>
        <w:rFonts w:ascii="Wingdings" w:hAnsi="Wingdings" w:hint="default"/>
      </w:rPr>
    </w:lvl>
  </w:abstractNum>
  <w:abstractNum w:abstractNumId="16" w15:restartNumberingAfterBreak="0">
    <w:nsid w:val="38BF3998"/>
    <w:multiLevelType w:val="hybridMultilevel"/>
    <w:tmpl w:val="67DA91B0"/>
    <w:lvl w:ilvl="0" w:tplc="A3F45738">
      <w:numFmt w:val="bullet"/>
      <w:lvlText w:val="-"/>
      <w:lvlJc w:val="left"/>
      <w:pPr>
        <w:ind w:left="360" w:hanging="360"/>
      </w:pPr>
      <w:rPr>
        <w:rFonts w:ascii="Calibri" w:eastAsia="Cambria" w:hAnsi="Calibri" w:cs="Times New Roman"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7" w15:restartNumberingAfterBreak="0">
    <w:nsid w:val="3EDA02E5"/>
    <w:multiLevelType w:val="hybridMultilevel"/>
    <w:tmpl w:val="50A67A62"/>
    <w:lvl w:ilvl="0" w:tplc="0407000F">
      <w:start w:val="1"/>
      <w:numFmt w:val="decimal"/>
      <w:lvlText w:val="%1."/>
      <w:lvlJc w:val="left"/>
      <w:pPr>
        <w:ind w:left="360" w:hanging="360"/>
      </w:pPr>
      <w:rPr>
        <w:rFonts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8" w15:restartNumberingAfterBreak="0">
    <w:nsid w:val="484077D2"/>
    <w:multiLevelType w:val="hybridMultilevel"/>
    <w:tmpl w:val="AAF4E902"/>
    <w:lvl w:ilvl="0" w:tplc="04070001">
      <w:start w:val="1"/>
      <w:numFmt w:val="bullet"/>
      <w:lvlText w:val=""/>
      <w:lvlJc w:val="left"/>
      <w:pPr>
        <w:ind w:left="360" w:hanging="360"/>
      </w:pPr>
      <w:rPr>
        <w:rFonts w:ascii="Wingdings" w:hAnsi="Wingdings" w:hint="default"/>
      </w:rPr>
    </w:lvl>
    <w:lvl w:ilvl="1" w:tplc="04070003">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9" w15:restartNumberingAfterBreak="0">
    <w:nsid w:val="486D4075"/>
    <w:multiLevelType w:val="hybridMultilevel"/>
    <w:tmpl w:val="23D284C4"/>
    <w:lvl w:ilvl="0" w:tplc="FFA627B8">
      <w:start w:val="3"/>
      <w:numFmt w:val="bullet"/>
      <w:lvlText w:val="-"/>
      <w:lvlJc w:val="left"/>
      <w:pPr>
        <w:ind w:left="360" w:hanging="360"/>
      </w:pPr>
      <w:rPr>
        <w:rFonts w:ascii="Arial" w:eastAsia="Times New Roman" w:hAnsi="Arial" w:cs="Times New Roman"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0" w15:restartNumberingAfterBreak="0">
    <w:nsid w:val="4BE724B5"/>
    <w:multiLevelType w:val="multilevel"/>
    <w:tmpl w:val="95C4272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15:restartNumberingAfterBreak="0">
    <w:nsid w:val="4CA04AC0"/>
    <w:multiLevelType w:val="multilevel"/>
    <w:tmpl w:val="BE3A349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15:restartNumberingAfterBreak="0">
    <w:nsid w:val="4E4D3810"/>
    <w:multiLevelType w:val="hybridMultilevel"/>
    <w:tmpl w:val="F2846E80"/>
    <w:lvl w:ilvl="0" w:tplc="FFA627B8">
      <w:start w:val="3"/>
      <w:numFmt w:val="bullet"/>
      <w:lvlText w:val="-"/>
      <w:lvlJc w:val="left"/>
      <w:pPr>
        <w:ind w:left="720" w:hanging="360"/>
      </w:pPr>
      <w:rPr>
        <w:rFonts w:ascii="Arial" w:eastAsia="Times New Roman" w:hAnsi="Arial" w:cs="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51835EE0"/>
    <w:multiLevelType w:val="hybridMultilevel"/>
    <w:tmpl w:val="CCAA232A"/>
    <w:lvl w:ilvl="0" w:tplc="662C476A">
      <w:numFmt w:val="bullet"/>
      <w:lvlText w:val=""/>
      <w:lvlJc w:val="left"/>
      <w:pPr>
        <w:ind w:left="4613" w:hanging="360"/>
      </w:pPr>
      <w:rPr>
        <w:rFonts w:ascii="Wingdings" w:eastAsia="Cambria" w:hAnsi="Wingdings" w:cs="Times New Roman" w:hint="default"/>
      </w:rPr>
    </w:lvl>
    <w:lvl w:ilvl="1" w:tplc="04070003" w:tentative="1">
      <w:start w:val="1"/>
      <w:numFmt w:val="bullet"/>
      <w:lvlText w:val="o"/>
      <w:lvlJc w:val="left"/>
      <w:pPr>
        <w:ind w:left="5333" w:hanging="360"/>
      </w:pPr>
      <w:rPr>
        <w:rFonts w:ascii="Courier New" w:hAnsi="Courier New" w:cs="Arial" w:hint="default"/>
      </w:rPr>
    </w:lvl>
    <w:lvl w:ilvl="2" w:tplc="04070005" w:tentative="1">
      <w:start w:val="1"/>
      <w:numFmt w:val="bullet"/>
      <w:lvlText w:val=""/>
      <w:lvlJc w:val="left"/>
      <w:pPr>
        <w:ind w:left="6053" w:hanging="360"/>
      </w:pPr>
      <w:rPr>
        <w:rFonts w:ascii="Wingdings" w:hAnsi="Wingdings" w:hint="default"/>
      </w:rPr>
    </w:lvl>
    <w:lvl w:ilvl="3" w:tplc="04070001" w:tentative="1">
      <w:start w:val="1"/>
      <w:numFmt w:val="bullet"/>
      <w:lvlText w:val=""/>
      <w:lvlJc w:val="left"/>
      <w:pPr>
        <w:ind w:left="6773" w:hanging="360"/>
      </w:pPr>
      <w:rPr>
        <w:rFonts w:ascii="Symbol" w:hAnsi="Symbol" w:hint="default"/>
      </w:rPr>
    </w:lvl>
    <w:lvl w:ilvl="4" w:tplc="04070003" w:tentative="1">
      <w:start w:val="1"/>
      <w:numFmt w:val="bullet"/>
      <w:lvlText w:val="o"/>
      <w:lvlJc w:val="left"/>
      <w:pPr>
        <w:ind w:left="7493" w:hanging="360"/>
      </w:pPr>
      <w:rPr>
        <w:rFonts w:ascii="Courier New" w:hAnsi="Courier New" w:cs="Arial" w:hint="default"/>
      </w:rPr>
    </w:lvl>
    <w:lvl w:ilvl="5" w:tplc="04070005" w:tentative="1">
      <w:start w:val="1"/>
      <w:numFmt w:val="bullet"/>
      <w:lvlText w:val=""/>
      <w:lvlJc w:val="left"/>
      <w:pPr>
        <w:ind w:left="8213" w:hanging="360"/>
      </w:pPr>
      <w:rPr>
        <w:rFonts w:ascii="Wingdings" w:hAnsi="Wingdings" w:hint="default"/>
      </w:rPr>
    </w:lvl>
    <w:lvl w:ilvl="6" w:tplc="04070001" w:tentative="1">
      <w:start w:val="1"/>
      <w:numFmt w:val="bullet"/>
      <w:lvlText w:val=""/>
      <w:lvlJc w:val="left"/>
      <w:pPr>
        <w:ind w:left="8933" w:hanging="360"/>
      </w:pPr>
      <w:rPr>
        <w:rFonts w:ascii="Symbol" w:hAnsi="Symbol" w:hint="default"/>
      </w:rPr>
    </w:lvl>
    <w:lvl w:ilvl="7" w:tplc="04070003" w:tentative="1">
      <w:start w:val="1"/>
      <w:numFmt w:val="bullet"/>
      <w:lvlText w:val="o"/>
      <w:lvlJc w:val="left"/>
      <w:pPr>
        <w:ind w:left="9653" w:hanging="360"/>
      </w:pPr>
      <w:rPr>
        <w:rFonts w:ascii="Courier New" w:hAnsi="Courier New" w:cs="Arial" w:hint="default"/>
      </w:rPr>
    </w:lvl>
    <w:lvl w:ilvl="8" w:tplc="04070005" w:tentative="1">
      <w:start w:val="1"/>
      <w:numFmt w:val="bullet"/>
      <w:lvlText w:val=""/>
      <w:lvlJc w:val="left"/>
      <w:pPr>
        <w:ind w:left="10373" w:hanging="360"/>
      </w:pPr>
      <w:rPr>
        <w:rFonts w:ascii="Wingdings" w:hAnsi="Wingdings" w:hint="default"/>
      </w:rPr>
    </w:lvl>
  </w:abstractNum>
  <w:abstractNum w:abstractNumId="24" w15:restartNumberingAfterBreak="0">
    <w:nsid w:val="55C068C6"/>
    <w:multiLevelType w:val="hybridMultilevel"/>
    <w:tmpl w:val="27601A36"/>
    <w:lvl w:ilvl="0" w:tplc="FFA627B8">
      <w:start w:val="3"/>
      <w:numFmt w:val="bullet"/>
      <w:lvlText w:val="-"/>
      <w:lvlJc w:val="left"/>
      <w:pPr>
        <w:ind w:left="360" w:hanging="360"/>
      </w:pPr>
      <w:rPr>
        <w:rFonts w:ascii="Arial" w:eastAsia="Times New Roman" w:hAnsi="Arial" w:cs="Times New Roman"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5" w15:restartNumberingAfterBreak="0">
    <w:nsid w:val="60C369BB"/>
    <w:multiLevelType w:val="multilevel"/>
    <w:tmpl w:val="4F02556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6" w15:restartNumberingAfterBreak="0">
    <w:nsid w:val="636018E0"/>
    <w:multiLevelType w:val="hybridMultilevel"/>
    <w:tmpl w:val="020A8BD8"/>
    <w:lvl w:ilvl="0" w:tplc="FFA627B8">
      <w:start w:val="3"/>
      <w:numFmt w:val="bullet"/>
      <w:lvlText w:val="-"/>
      <w:lvlJc w:val="left"/>
      <w:pPr>
        <w:ind w:left="720" w:hanging="360"/>
      </w:pPr>
      <w:rPr>
        <w:rFonts w:ascii="Arial" w:eastAsia="Times New Roman" w:hAnsi="Arial" w:cs="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660E7931"/>
    <w:multiLevelType w:val="hybridMultilevel"/>
    <w:tmpl w:val="4F025568"/>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8" w15:restartNumberingAfterBreak="0">
    <w:nsid w:val="689735F1"/>
    <w:multiLevelType w:val="hybridMultilevel"/>
    <w:tmpl w:val="31783712"/>
    <w:lvl w:ilvl="0" w:tplc="2710E510">
      <w:start w:val="3"/>
      <w:numFmt w:val="bullet"/>
      <w:lvlText w:val="-"/>
      <w:lvlJc w:val="left"/>
      <w:pPr>
        <w:ind w:left="360" w:hanging="360"/>
      </w:pPr>
      <w:rPr>
        <w:rFonts w:ascii="Calibri" w:eastAsia="Cambria" w:hAnsi="Calibri" w:cs="Times New Roman"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9" w15:restartNumberingAfterBreak="0">
    <w:nsid w:val="6CFC5B2F"/>
    <w:multiLevelType w:val="hybridMultilevel"/>
    <w:tmpl w:val="78446CF8"/>
    <w:lvl w:ilvl="0" w:tplc="04070001">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0" w15:restartNumberingAfterBreak="0">
    <w:nsid w:val="6F375F0E"/>
    <w:multiLevelType w:val="hybridMultilevel"/>
    <w:tmpl w:val="D688A75A"/>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1" w15:restartNumberingAfterBreak="0">
    <w:nsid w:val="71EB0199"/>
    <w:multiLevelType w:val="hybridMultilevel"/>
    <w:tmpl w:val="1332CC1A"/>
    <w:lvl w:ilvl="0" w:tplc="D47C3022">
      <w:start w:val="1"/>
      <w:numFmt w:val="decimal"/>
      <w:lvlText w:val="%1."/>
      <w:lvlJc w:val="left"/>
      <w:pPr>
        <w:ind w:left="36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15:restartNumberingAfterBreak="0">
    <w:nsid w:val="732A7583"/>
    <w:multiLevelType w:val="hybridMultilevel"/>
    <w:tmpl w:val="BE3A349C"/>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3" w15:restartNumberingAfterBreak="0">
    <w:nsid w:val="73956648"/>
    <w:multiLevelType w:val="hybridMultilevel"/>
    <w:tmpl w:val="42AAC720"/>
    <w:lvl w:ilvl="0" w:tplc="FFA627B8">
      <w:start w:val="3"/>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4" w15:restartNumberingAfterBreak="0">
    <w:nsid w:val="762401B7"/>
    <w:multiLevelType w:val="hybridMultilevel"/>
    <w:tmpl w:val="8376D300"/>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5" w15:restartNumberingAfterBreak="0">
    <w:nsid w:val="7C690A11"/>
    <w:multiLevelType w:val="hybridMultilevel"/>
    <w:tmpl w:val="196246E0"/>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num w:numId="1">
    <w:abstractNumId w:val="18"/>
  </w:num>
  <w:num w:numId="2">
    <w:abstractNumId w:val="29"/>
  </w:num>
  <w:num w:numId="3">
    <w:abstractNumId w:val="4"/>
  </w:num>
  <w:num w:numId="4">
    <w:abstractNumId w:val="23"/>
  </w:num>
  <w:num w:numId="5">
    <w:abstractNumId w:val="8"/>
  </w:num>
  <w:num w:numId="6">
    <w:abstractNumId w:val="17"/>
  </w:num>
  <w:num w:numId="7">
    <w:abstractNumId w:val="14"/>
  </w:num>
  <w:num w:numId="8">
    <w:abstractNumId w:val="13"/>
  </w:num>
  <w:num w:numId="9">
    <w:abstractNumId w:val="31"/>
  </w:num>
  <w:num w:numId="10">
    <w:abstractNumId w:val="1"/>
  </w:num>
  <w:num w:numId="11">
    <w:abstractNumId w:val="10"/>
  </w:num>
  <w:num w:numId="12">
    <w:abstractNumId w:val="33"/>
  </w:num>
  <w:num w:numId="13">
    <w:abstractNumId w:val="28"/>
  </w:num>
  <w:num w:numId="14">
    <w:abstractNumId w:val="16"/>
  </w:num>
  <w:num w:numId="15">
    <w:abstractNumId w:val="19"/>
  </w:num>
  <w:num w:numId="16">
    <w:abstractNumId w:val="32"/>
  </w:num>
  <w:num w:numId="17">
    <w:abstractNumId w:val="21"/>
  </w:num>
  <w:num w:numId="18">
    <w:abstractNumId w:val="27"/>
  </w:num>
  <w:num w:numId="19">
    <w:abstractNumId w:val="25"/>
  </w:num>
  <w:num w:numId="20">
    <w:abstractNumId w:val="34"/>
  </w:num>
  <w:num w:numId="21">
    <w:abstractNumId w:val="7"/>
  </w:num>
  <w:num w:numId="22">
    <w:abstractNumId w:val="5"/>
  </w:num>
  <w:num w:numId="23">
    <w:abstractNumId w:val="11"/>
  </w:num>
  <w:num w:numId="24">
    <w:abstractNumId w:val="15"/>
  </w:num>
  <w:num w:numId="25">
    <w:abstractNumId w:val="6"/>
  </w:num>
  <w:num w:numId="26">
    <w:abstractNumId w:val="2"/>
  </w:num>
  <w:num w:numId="27">
    <w:abstractNumId w:val="26"/>
  </w:num>
  <w:num w:numId="28">
    <w:abstractNumId w:val="22"/>
  </w:num>
  <w:num w:numId="29">
    <w:abstractNumId w:val="20"/>
  </w:num>
  <w:num w:numId="30">
    <w:abstractNumId w:val="30"/>
  </w:num>
  <w:num w:numId="31">
    <w:abstractNumId w:val="9"/>
  </w:num>
  <w:num w:numId="32">
    <w:abstractNumId w:val="24"/>
  </w:num>
  <w:num w:numId="33">
    <w:abstractNumId w:val="0"/>
  </w:num>
  <w:num w:numId="34">
    <w:abstractNumId w:val="12"/>
  </w:num>
  <w:num w:numId="35">
    <w:abstractNumId w:val="35"/>
  </w:num>
  <w:num w:numId="36">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hyphenationZone w:val="425"/>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352C"/>
    <w:rsid w:val="00033BFA"/>
    <w:rsid w:val="00044BAB"/>
    <w:rsid w:val="00060C33"/>
    <w:rsid w:val="00087597"/>
    <w:rsid w:val="000E2A89"/>
    <w:rsid w:val="00231B4E"/>
    <w:rsid w:val="00237BA6"/>
    <w:rsid w:val="00280D41"/>
    <w:rsid w:val="002A7537"/>
    <w:rsid w:val="002C0144"/>
    <w:rsid w:val="003E7A65"/>
    <w:rsid w:val="004B352C"/>
    <w:rsid w:val="005053B2"/>
    <w:rsid w:val="00534598"/>
    <w:rsid w:val="00591565"/>
    <w:rsid w:val="005E46CB"/>
    <w:rsid w:val="005F4FCA"/>
    <w:rsid w:val="0068144A"/>
    <w:rsid w:val="006A4634"/>
    <w:rsid w:val="006A5E3B"/>
    <w:rsid w:val="006C1D37"/>
    <w:rsid w:val="00710B9E"/>
    <w:rsid w:val="00716254"/>
    <w:rsid w:val="007A5805"/>
    <w:rsid w:val="00804199"/>
    <w:rsid w:val="008140B4"/>
    <w:rsid w:val="00825005"/>
    <w:rsid w:val="00900CE4"/>
    <w:rsid w:val="00944064"/>
    <w:rsid w:val="00980A60"/>
    <w:rsid w:val="009914A8"/>
    <w:rsid w:val="009B13E0"/>
    <w:rsid w:val="009B535B"/>
    <w:rsid w:val="009D53C0"/>
    <w:rsid w:val="009E4743"/>
    <w:rsid w:val="009E5AB7"/>
    <w:rsid w:val="00A15F75"/>
    <w:rsid w:val="00A36769"/>
    <w:rsid w:val="00A4374B"/>
    <w:rsid w:val="00AE44ED"/>
    <w:rsid w:val="00B23637"/>
    <w:rsid w:val="00B64F53"/>
    <w:rsid w:val="00B927BB"/>
    <w:rsid w:val="00C01B6E"/>
    <w:rsid w:val="00D954E5"/>
    <w:rsid w:val="00DE3454"/>
    <w:rsid w:val="00EE0473"/>
    <w:rsid w:val="00F70283"/>
  </w:rsids>
  <m:mathPr>
    <m:mathFont m:val="Cambria Math"/>
    <m:brkBin m:val="before"/>
    <m:brkBinSub m:val="--"/>
    <m:smallFrac m:val="0"/>
    <m:dispDef m:val="0"/>
    <m:lMargin m:val="0"/>
    <m:rMargin m:val="0"/>
    <m:defJc m:val="centerGroup"/>
    <m:wrapRight/>
    <m:intLim m:val="subSup"/>
    <m:naryLim m:val="subSup"/>
  </m:mathPr>
  <w:themeFontLang w:val="de-C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oNotEmbedSmartTags/>
  <w:decimalSymbol w:val="."/>
  <w:listSeparator w:val=";"/>
  <w15:docId w15:val="{8D8F7E98-B264-431E-BA43-80F2DB04BC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Cambria" w:hAnsi="Cambria" w:cs="Times New Roman"/>
        <w:lang w:val="de-CH" w:eastAsia="de-CH"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 Spacing" w:qFormat="1"/>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5250C4"/>
    <w:pPr>
      <w:spacing w:line="264" w:lineRule="auto"/>
    </w:pPr>
    <w:rPr>
      <w:rFonts w:ascii="Helvetica Neue" w:hAnsi="Helvetica Neue"/>
      <w:sz w:val="24"/>
      <w:szCs w:val="24"/>
      <w:lang w:val="de-DE" w:eastAsia="en-US"/>
    </w:rPr>
  </w:style>
  <w:style w:type="paragraph" w:styleId="berschrift1">
    <w:name w:val="heading 1"/>
    <w:basedOn w:val="Standard"/>
    <w:next w:val="Standard"/>
    <w:link w:val="berschrift1Zchn"/>
    <w:qFormat/>
    <w:rsid w:val="008020B2"/>
    <w:pPr>
      <w:keepNext/>
      <w:keepLines/>
      <w:outlineLvl w:val="0"/>
    </w:pPr>
    <w:rPr>
      <w:rFonts w:eastAsia="Times New Roman"/>
      <w:b/>
      <w:bCs/>
      <w:color w:val="7F7F7F"/>
      <w:sz w:val="44"/>
      <w:szCs w:val="32"/>
      <w:lang w:val="x-none" w:eastAsia="x-none"/>
    </w:rPr>
  </w:style>
  <w:style w:type="paragraph" w:styleId="berschrift2">
    <w:name w:val="heading 2"/>
    <w:basedOn w:val="Standard"/>
    <w:next w:val="Standard"/>
    <w:link w:val="berschrift2Zchn"/>
    <w:qFormat/>
    <w:rsid w:val="00CE6102"/>
    <w:pPr>
      <w:keepNext/>
      <w:keepLines/>
      <w:outlineLvl w:val="1"/>
    </w:pPr>
    <w:rPr>
      <w:rFonts w:eastAsia="Times New Roman"/>
      <w:b/>
      <w:bCs/>
      <w:sz w:val="20"/>
      <w:szCs w:val="26"/>
      <w:lang w:val="x-none" w:eastAsia="x-non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Absatz-Standardschriftart1">
    <w:name w:val="Absatz-Standardschriftart1"/>
    <w:rsid w:val="00732E8C"/>
  </w:style>
  <w:style w:type="paragraph" w:styleId="Kopfzeile">
    <w:name w:val="header"/>
    <w:basedOn w:val="Standard"/>
    <w:link w:val="KopfzeileZchn"/>
    <w:uiPriority w:val="99"/>
    <w:unhideWhenUsed/>
    <w:rsid w:val="004B352C"/>
    <w:pPr>
      <w:tabs>
        <w:tab w:val="center" w:pos="4536"/>
        <w:tab w:val="right" w:pos="9072"/>
      </w:tabs>
    </w:pPr>
    <w:rPr>
      <w:rFonts w:ascii="Cambria" w:hAnsi="Cambria"/>
      <w:szCs w:val="20"/>
      <w:lang w:val="x-none" w:eastAsia="x-none"/>
    </w:rPr>
  </w:style>
  <w:style w:type="character" w:customStyle="1" w:styleId="KopfzeileZchn">
    <w:name w:val="Kopfzeile Zchn"/>
    <w:link w:val="Kopfzeile"/>
    <w:uiPriority w:val="99"/>
    <w:rsid w:val="004B352C"/>
    <w:rPr>
      <w:sz w:val="24"/>
    </w:rPr>
  </w:style>
  <w:style w:type="paragraph" w:styleId="Fuzeile">
    <w:name w:val="footer"/>
    <w:basedOn w:val="Standard"/>
    <w:link w:val="FuzeileZchn"/>
    <w:uiPriority w:val="99"/>
    <w:unhideWhenUsed/>
    <w:rsid w:val="004B352C"/>
    <w:pPr>
      <w:tabs>
        <w:tab w:val="center" w:pos="4536"/>
        <w:tab w:val="right" w:pos="9072"/>
      </w:tabs>
    </w:pPr>
    <w:rPr>
      <w:rFonts w:ascii="Cambria" w:hAnsi="Cambria"/>
      <w:szCs w:val="20"/>
      <w:lang w:val="x-none" w:eastAsia="x-none"/>
    </w:rPr>
  </w:style>
  <w:style w:type="character" w:customStyle="1" w:styleId="FuzeileZchn">
    <w:name w:val="Fußzeile Zchn"/>
    <w:link w:val="Fuzeile"/>
    <w:uiPriority w:val="99"/>
    <w:rsid w:val="004B352C"/>
    <w:rPr>
      <w:sz w:val="24"/>
    </w:rPr>
  </w:style>
  <w:style w:type="character" w:styleId="Seitenzahl">
    <w:name w:val="page number"/>
    <w:basedOn w:val="Absatz-Standardschriftart"/>
    <w:uiPriority w:val="99"/>
    <w:semiHidden/>
    <w:unhideWhenUsed/>
    <w:rsid w:val="004B352C"/>
  </w:style>
  <w:style w:type="character" w:customStyle="1" w:styleId="berschrift2Zchn">
    <w:name w:val="Überschrift 2 Zchn"/>
    <w:link w:val="berschrift2"/>
    <w:rsid w:val="00CE6102"/>
    <w:rPr>
      <w:rFonts w:ascii="Helvetica Neue" w:eastAsia="Times New Roman" w:hAnsi="Helvetica Neue" w:cs="Times New Roman"/>
      <w:b/>
      <w:bCs/>
      <w:szCs w:val="26"/>
    </w:rPr>
  </w:style>
  <w:style w:type="table" w:styleId="Tabellenraster">
    <w:name w:val="Table Grid"/>
    <w:basedOn w:val="NormaleTabelle"/>
    <w:uiPriority w:val="59"/>
    <w:rsid w:val="0088261E"/>
    <w:pPr>
      <w:ind w:left="567" w:hanging="567"/>
    </w:pPr>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FarbigeListe-Akzent11">
    <w:name w:val="Farbige Liste - Akzent 11"/>
    <w:basedOn w:val="Standard"/>
    <w:uiPriority w:val="34"/>
    <w:qFormat/>
    <w:rsid w:val="0088261E"/>
    <w:pPr>
      <w:spacing w:line="240" w:lineRule="auto"/>
      <w:ind w:left="720"/>
      <w:contextualSpacing/>
    </w:pPr>
    <w:rPr>
      <w:rFonts w:ascii="RotisSemiSans" w:eastAsia="Times New Roman" w:hAnsi="RotisSemiSans"/>
      <w:lang w:eastAsia="de-DE"/>
    </w:rPr>
  </w:style>
  <w:style w:type="character" w:styleId="Hyperlink">
    <w:name w:val="Hyperlink"/>
    <w:uiPriority w:val="99"/>
    <w:unhideWhenUsed/>
    <w:rsid w:val="006D7212"/>
    <w:rPr>
      <w:color w:val="0000FF"/>
      <w:u w:val="single"/>
    </w:rPr>
  </w:style>
  <w:style w:type="character" w:customStyle="1" w:styleId="berschrift1Zchn">
    <w:name w:val="Überschrift 1 Zchn"/>
    <w:link w:val="berschrift1"/>
    <w:rsid w:val="008020B2"/>
    <w:rPr>
      <w:rFonts w:ascii="Helvetica Neue" w:eastAsia="Times New Roman" w:hAnsi="Helvetica Neue" w:cs="Times New Roman"/>
      <w:b/>
      <w:bCs/>
      <w:color w:val="7F7F7F"/>
      <w:sz w:val="44"/>
      <w:szCs w:val="32"/>
    </w:rPr>
  </w:style>
  <w:style w:type="paragraph" w:styleId="Sprechblasentext">
    <w:name w:val="Balloon Text"/>
    <w:basedOn w:val="Standard"/>
    <w:link w:val="SprechblasentextZchn"/>
    <w:rsid w:val="00867BBF"/>
    <w:pPr>
      <w:spacing w:line="240" w:lineRule="auto"/>
    </w:pPr>
    <w:rPr>
      <w:rFonts w:ascii="Lucida Grande" w:hAnsi="Lucida Grande"/>
      <w:sz w:val="18"/>
      <w:szCs w:val="18"/>
      <w:lang w:val="x-none" w:eastAsia="x-none"/>
    </w:rPr>
  </w:style>
  <w:style w:type="character" w:customStyle="1" w:styleId="SprechblasentextZchn">
    <w:name w:val="Sprechblasentext Zchn"/>
    <w:link w:val="Sprechblasentext"/>
    <w:rsid w:val="00867BBF"/>
    <w:rPr>
      <w:rFonts w:ascii="Lucida Grande" w:hAnsi="Lucida Grande" w:cs="Lucida Grande"/>
      <w:sz w:val="18"/>
      <w:szCs w:val="18"/>
    </w:rPr>
  </w:style>
  <w:style w:type="paragraph" w:styleId="Verzeichnis1">
    <w:name w:val="toc 1"/>
    <w:basedOn w:val="Standard"/>
    <w:next w:val="Standard"/>
    <w:autoRedefine/>
    <w:uiPriority w:val="39"/>
    <w:rsid w:val="00C520D6"/>
  </w:style>
  <w:style w:type="paragraph" w:styleId="Verzeichnis2">
    <w:name w:val="toc 2"/>
    <w:basedOn w:val="Standard"/>
    <w:next w:val="Standard"/>
    <w:autoRedefine/>
    <w:uiPriority w:val="39"/>
    <w:rsid w:val="00C520D6"/>
    <w:pPr>
      <w:ind w:left="240"/>
    </w:pPr>
  </w:style>
  <w:style w:type="paragraph" w:styleId="Verzeichnis3">
    <w:name w:val="toc 3"/>
    <w:basedOn w:val="Standard"/>
    <w:next w:val="Standard"/>
    <w:autoRedefine/>
    <w:rsid w:val="00C520D6"/>
    <w:pPr>
      <w:ind w:left="480"/>
    </w:pPr>
  </w:style>
  <w:style w:type="paragraph" w:styleId="Verzeichnis4">
    <w:name w:val="toc 4"/>
    <w:basedOn w:val="Standard"/>
    <w:next w:val="Standard"/>
    <w:autoRedefine/>
    <w:rsid w:val="00C520D6"/>
    <w:pPr>
      <w:ind w:left="720"/>
    </w:pPr>
  </w:style>
  <w:style w:type="paragraph" w:styleId="Verzeichnis5">
    <w:name w:val="toc 5"/>
    <w:basedOn w:val="Standard"/>
    <w:next w:val="Standard"/>
    <w:autoRedefine/>
    <w:rsid w:val="00C520D6"/>
    <w:pPr>
      <w:ind w:left="960"/>
    </w:pPr>
  </w:style>
  <w:style w:type="paragraph" w:styleId="Verzeichnis6">
    <w:name w:val="toc 6"/>
    <w:basedOn w:val="Standard"/>
    <w:next w:val="Standard"/>
    <w:autoRedefine/>
    <w:rsid w:val="00C520D6"/>
    <w:pPr>
      <w:ind w:left="1200"/>
    </w:pPr>
  </w:style>
  <w:style w:type="paragraph" w:styleId="Verzeichnis7">
    <w:name w:val="toc 7"/>
    <w:basedOn w:val="Standard"/>
    <w:next w:val="Standard"/>
    <w:autoRedefine/>
    <w:rsid w:val="00C520D6"/>
    <w:pPr>
      <w:ind w:left="1440"/>
    </w:pPr>
  </w:style>
  <w:style w:type="paragraph" w:styleId="Verzeichnis8">
    <w:name w:val="toc 8"/>
    <w:basedOn w:val="Standard"/>
    <w:next w:val="Standard"/>
    <w:autoRedefine/>
    <w:rsid w:val="00C520D6"/>
    <w:pPr>
      <w:ind w:left="1680"/>
    </w:pPr>
  </w:style>
  <w:style w:type="paragraph" w:styleId="Verzeichnis9">
    <w:name w:val="toc 9"/>
    <w:basedOn w:val="Standard"/>
    <w:next w:val="Standard"/>
    <w:autoRedefine/>
    <w:rsid w:val="00C520D6"/>
    <w:pPr>
      <w:ind w:left="1920"/>
    </w:pPr>
  </w:style>
  <w:style w:type="character" w:styleId="Fett">
    <w:name w:val="Strong"/>
    <w:uiPriority w:val="22"/>
    <w:qFormat/>
    <w:rsid w:val="00736FB7"/>
    <w:rPr>
      <w:b/>
      <w:bCs/>
    </w:rPr>
  </w:style>
  <w:style w:type="character" w:styleId="BesuchterHyperlink">
    <w:name w:val="FollowedHyperlink"/>
    <w:semiHidden/>
    <w:unhideWhenUsed/>
    <w:rsid w:val="00454D32"/>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50118">
      <w:bodyDiv w:val="1"/>
      <w:marLeft w:val="0"/>
      <w:marRight w:val="0"/>
      <w:marTop w:val="0"/>
      <w:marBottom w:val="0"/>
      <w:divBdr>
        <w:top w:val="none" w:sz="0" w:space="0" w:color="auto"/>
        <w:left w:val="none" w:sz="0" w:space="0" w:color="auto"/>
        <w:bottom w:val="none" w:sz="0" w:space="0" w:color="auto"/>
        <w:right w:val="none" w:sz="0" w:space="0" w:color="auto"/>
      </w:divBdr>
    </w:div>
    <w:div w:id="49960466">
      <w:bodyDiv w:val="1"/>
      <w:marLeft w:val="0"/>
      <w:marRight w:val="0"/>
      <w:marTop w:val="0"/>
      <w:marBottom w:val="0"/>
      <w:divBdr>
        <w:top w:val="none" w:sz="0" w:space="0" w:color="auto"/>
        <w:left w:val="none" w:sz="0" w:space="0" w:color="auto"/>
        <w:bottom w:val="none" w:sz="0" w:space="0" w:color="auto"/>
        <w:right w:val="none" w:sz="0" w:space="0" w:color="auto"/>
      </w:divBdr>
    </w:div>
    <w:div w:id="51927027">
      <w:bodyDiv w:val="1"/>
      <w:marLeft w:val="0"/>
      <w:marRight w:val="0"/>
      <w:marTop w:val="0"/>
      <w:marBottom w:val="0"/>
      <w:divBdr>
        <w:top w:val="none" w:sz="0" w:space="0" w:color="auto"/>
        <w:left w:val="none" w:sz="0" w:space="0" w:color="auto"/>
        <w:bottom w:val="none" w:sz="0" w:space="0" w:color="auto"/>
        <w:right w:val="none" w:sz="0" w:space="0" w:color="auto"/>
      </w:divBdr>
    </w:div>
    <w:div w:id="147938637">
      <w:bodyDiv w:val="1"/>
      <w:marLeft w:val="0"/>
      <w:marRight w:val="0"/>
      <w:marTop w:val="0"/>
      <w:marBottom w:val="0"/>
      <w:divBdr>
        <w:top w:val="none" w:sz="0" w:space="0" w:color="auto"/>
        <w:left w:val="none" w:sz="0" w:space="0" w:color="auto"/>
        <w:bottom w:val="none" w:sz="0" w:space="0" w:color="auto"/>
        <w:right w:val="none" w:sz="0" w:space="0" w:color="auto"/>
      </w:divBdr>
    </w:div>
    <w:div w:id="156192727">
      <w:bodyDiv w:val="1"/>
      <w:marLeft w:val="0"/>
      <w:marRight w:val="0"/>
      <w:marTop w:val="0"/>
      <w:marBottom w:val="0"/>
      <w:divBdr>
        <w:top w:val="none" w:sz="0" w:space="0" w:color="auto"/>
        <w:left w:val="none" w:sz="0" w:space="0" w:color="auto"/>
        <w:bottom w:val="none" w:sz="0" w:space="0" w:color="auto"/>
        <w:right w:val="none" w:sz="0" w:space="0" w:color="auto"/>
      </w:divBdr>
      <w:divsChild>
        <w:div w:id="272245946">
          <w:marLeft w:val="0"/>
          <w:marRight w:val="0"/>
          <w:marTop w:val="0"/>
          <w:marBottom w:val="0"/>
          <w:divBdr>
            <w:top w:val="none" w:sz="0" w:space="0" w:color="auto"/>
            <w:left w:val="none" w:sz="0" w:space="0" w:color="auto"/>
            <w:bottom w:val="none" w:sz="0" w:space="0" w:color="auto"/>
            <w:right w:val="none" w:sz="0" w:space="0" w:color="auto"/>
          </w:divBdr>
        </w:div>
        <w:div w:id="281041085">
          <w:marLeft w:val="0"/>
          <w:marRight w:val="0"/>
          <w:marTop w:val="0"/>
          <w:marBottom w:val="0"/>
          <w:divBdr>
            <w:top w:val="none" w:sz="0" w:space="0" w:color="auto"/>
            <w:left w:val="none" w:sz="0" w:space="0" w:color="auto"/>
            <w:bottom w:val="none" w:sz="0" w:space="0" w:color="auto"/>
            <w:right w:val="none" w:sz="0" w:space="0" w:color="auto"/>
          </w:divBdr>
        </w:div>
        <w:div w:id="947469383">
          <w:marLeft w:val="0"/>
          <w:marRight w:val="0"/>
          <w:marTop w:val="0"/>
          <w:marBottom w:val="0"/>
          <w:divBdr>
            <w:top w:val="none" w:sz="0" w:space="0" w:color="auto"/>
            <w:left w:val="none" w:sz="0" w:space="0" w:color="auto"/>
            <w:bottom w:val="none" w:sz="0" w:space="0" w:color="auto"/>
            <w:right w:val="none" w:sz="0" w:space="0" w:color="auto"/>
          </w:divBdr>
        </w:div>
        <w:div w:id="1253246491">
          <w:marLeft w:val="0"/>
          <w:marRight w:val="0"/>
          <w:marTop w:val="0"/>
          <w:marBottom w:val="0"/>
          <w:divBdr>
            <w:top w:val="none" w:sz="0" w:space="0" w:color="auto"/>
            <w:left w:val="none" w:sz="0" w:space="0" w:color="auto"/>
            <w:bottom w:val="none" w:sz="0" w:space="0" w:color="auto"/>
            <w:right w:val="none" w:sz="0" w:space="0" w:color="auto"/>
          </w:divBdr>
        </w:div>
        <w:div w:id="1473601728">
          <w:marLeft w:val="0"/>
          <w:marRight w:val="0"/>
          <w:marTop w:val="0"/>
          <w:marBottom w:val="0"/>
          <w:divBdr>
            <w:top w:val="none" w:sz="0" w:space="0" w:color="auto"/>
            <w:left w:val="none" w:sz="0" w:space="0" w:color="auto"/>
            <w:bottom w:val="none" w:sz="0" w:space="0" w:color="auto"/>
            <w:right w:val="none" w:sz="0" w:space="0" w:color="auto"/>
          </w:divBdr>
        </w:div>
        <w:div w:id="1938751855">
          <w:marLeft w:val="0"/>
          <w:marRight w:val="0"/>
          <w:marTop w:val="0"/>
          <w:marBottom w:val="0"/>
          <w:divBdr>
            <w:top w:val="none" w:sz="0" w:space="0" w:color="auto"/>
            <w:left w:val="none" w:sz="0" w:space="0" w:color="auto"/>
            <w:bottom w:val="none" w:sz="0" w:space="0" w:color="auto"/>
            <w:right w:val="none" w:sz="0" w:space="0" w:color="auto"/>
          </w:divBdr>
        </w:div>
      </w:divsChild>
    </w:div>
    <w:div w:id="231500441">
      <w:bodyDiv w:val="1"/>
      <w:marLeft w:val="0"/>
      <w:marRight w:val="0"/>
      <w:marTop w:val="0"/>
      <w:marBottom w:val="0"/>
      <w:divBdr>
        <w:top w:val="none" w:sz="0" w:space="0" w:color="auto"/>
        <w:left w:val="none" w:sz="0" w:space="0" w:color="auto"/>
        <w:bottom w:val="none" w:sz="0" w:space="0" w:color="auto"/>
        <w:right w:val="none" w:sz="0" w:space="0" w:color="auto"/>
      </w:divBdr>
    </w:div>
    <w:div w:id="251932339">
      <w:bodyDiv w:val="1"/>
      <w:marLeft w:val="0"/>
      <w:marRight w:val="0"/>
      <w:marTop w:val="0"/>
      <w:marBottom w:val="0"/>
      <w:divBdr>
        <w:top w:val="none" w:sz="0" w:space="0" w:color="auto"/>
        <w:left w:val="none" w:sz="0" w:space="0" w:color="auto"/>
        <w:bottom w:val="none" w:sz="0" w:space="0" w:color="auto"/>
        <w:right w:val="none" w:sz="0" w:space="0" w:color="auto"/>
      </w:divBdr>
    </w:div>
    <w:div w:id="461702206">
      <w:bodyDiv w:val="1"/>
      <w:marLeft w:val="0"/>
      <w:marRight w:val="0"/>
      <w:marTop w:val="0"/>
      <w:marBottom w:val="0"/>
      <w:divBdr>
        <w:top w:val="none" w:sz="0" w:space="0" w:color="auto"/>
        <w:left w:val="none" w:sz="0" w:space="0" w:color="auto"/>
        <w:bottom w:val="none" w:sz="0" w:space="0" w:color="auto"/>
        <w:right w:val="none" w:sz="0" w:space="0" w:color="auto"/>
      </w:divBdr>
      <w:divsChild>
        <w:div w:id="471170302">
          <w:marLeft w:val="0"/>
          <w:marRight w:val="0"/>
          <w:marTop w:val="0"/>
          <w:marBottom w:val="0"/>
          <w:divBdr>
            <w:top w:val="none" w:sz="0" w:space="0" w:color="auto"/>
            <w:left w:val="none" w:sz="0" w:space="0" w:color="auto"/>
            <w:bottom w:val="none" w:sz="0" w:space="0" w:color="auto"/>
            <w:right w:val="none" w:sz="0" w:space="0" w:color="auto"/>
          </w:divBdr>
        </w:div>
        <w:div w:id="602341410">
          <w:marLeft w:val="0"/>
          <w:marRight w:val="0"/>
          <w:marTop w:val="0"/>
          <w:marBottom w:val="0"/>
          <w:divBdr>
            <w:top w:val="none" w:sz="0" w:space="0" w:color="auto"/>
            <w:left w:val="none" w:sz="0" w:space="0" w:color="auto"/>
            <w:bottom w:val="none" w:sz="0" w:space="0" w:color="auto"/>
            <w:right w:val="none" w:sz="0" w:space="0" w:color="auto"/>
          </w:divBdr>
        </w:div>
        <w:div w:id="668410303">
          <w:marLeft w:val="0"/>
          <w:marRight w:val="0"/>
          <w:marTop w:val="0"/>
          <w:marBottom w:val="0"/>
          <w:divBdr>
            <w:top w:val="none" w:sz="0" w:space="0" w:color="auto"/>
            <w:left w:val="none" w:sz="0" w:space="0" w:color="auto"/>
            <w:bottom w:val="none" w:sz="0" w:space="0" w:color="auto"/>
            <w:right w:val="none" w:sz="0" w:space="0" w:color="auto"/>
          </w:divBdr>
        </w:div>
        <w:div w:id="1104574992">
          <w:marLeft w:val="0"/>
          <w:marRight w:val="0"/>
          <w:marTop w:val="0"/>
          <w:marBottom w:val="0"/>
          <w:divBdr>
            <w:top w:val="none" w:sz="0" w:space="0" w:color="auto"/>
            <w:left w:val="none" w:sz="0" w:space="0" w:color="auto"/>
            <w:bottom w:val="none" w:sz="0" w:space="0" w:color="auto"/>
            <w:right w:val="none" w:sz="0" w:space="0" w:color="auto"/>
          </w:divBdr>
        </w:div>
        <w:div w:id="1897280135">
          <w:marLeft w:val="0"/>
          <w:marRight w:val="0"/>
          <w:marTop w:val="0"/>
          <w:marBottom w:val="0"/>
          <w:divBdr>
            <w:top w:val="none" w:sz="0" w:space="0" w:color="auto"/>
            <w:left w:val="none" w:sz="0" w:space="0" w:color="auto"/>
            <w:bottom w:val="none" w:sz="0" w:space="0" w:color="auto"/>
            <w:right w:val="none" w:sz="0" w:space="0" w:color="auto"/>
          </w:divBdr>
        </w:div>
        <w:div w:id="2085568858">
          <w:marLeft w:val="0"/>
          <w:marRight w:val="0"/>
          <w:marTop w:val="0"/>
          <w:marBottom w:val="0"/>
          <w:divBdr>
            <w:top w:val="none" w:sz="0" w:space="0" w:color="auto"/>
            <w:left w:val="none" w:sz="0" w:space="0" w:color="auto"/>
            <w:bottom w:val="none" w:sz="0" w:space="0" w:color="auto"/>
            <w:right w:val="none" w:sz="0" w:space="0" w:color="auto"/>
          </w:divBdr>
        </w:div>
      </w:divsChild>
    </w:div>
    <w:div w:id="577255389">
      <w:bodyDiv w:val="1"/>
      <w:marLeft w:val="0"/>
      <w:marRight w:val="0"/>
      <w:marTop w:val="0"/>
      <w:marBottom w:val="0"/>
      <w:divBdr>
        <w:top w:val="none" w:sz="0" w:space="0" w:color="auto"/>
        <w:left w:val="none" w:sz="0" w:space="0" w:color="auto"/>
        <w:bottom w:val="none" w:sz="0" w:space="0" w:color="auto"/>
        <w:right w:val="none" w:sz="0" w:space="0" w:color="auto"/>
      </w:divBdr>
    </w:div>
    <w:div w:id="601766561">
      <w:bodyDiv w:val="1"/>
      <w:marLeft w:val="0"/>
      <w:marRight w:val="0"/>
      <w:marTop w:val="0"/>
      <w:marBottom w:val="0"/>
      <w:divBdr>
        <w:top w:val="none" w:sz="0" w:space="0" w:color="auto"/>
        <w:left w:val="none" w:sz="0" w:space="0" w:color="auto"/>
        <w:bottom w:val="none" w:sz="0" w:space="0" w:color="auto"/>
        <w:right w:val="none" w:sz="0" w:space="0" w:color="auto"/>
      </w:divBdr>
      <w:divsChild>
        <w:div w:id="43917634">
          <w:marLeft w:val="0"/>
          <w:marRight w:val="0"/>
          <w:marTop w:val="0"/>
          <w:marBottom w:val="0"/>
          <w:divBdr>
            <w:top w:val="none" w:sz="0" w:space="0" w:color="auto"/>
            <w:left w:val="none" w:sz="0" w:space="0" w:color="auto"/>
            <w:bottom w:val="none" w:sz="0" w:space="0" w:color="auto"/>
            <w:right w:val="none" w:sz="0" w:space="0" w:color="auto"/>
          </w:divBdr>
        </w:div>
        <w:div w:id="110393855">
          <w:marLeft w:val="0"/>
          <w:marRight w:val="0"/>
          <w:marTop w:val="0"/>
          <w:marBottom w:val="0"/>
          <w:divBdr>
            <w:top w:val="none" w:sz="0" w:space="0" w:color="auto"/>
            <w:left w:val="none" w:sz="0" w:space="0" w:color="auto"/>
            <w:bottom w:val="none" w:sz="0" w:space="0" w:color="auto"/>
            <w:right w:val="none" w:sz="0" w:space="0" w:color="auto"/>
          </w:divBdr>
        </w:div>
        <w:div w:id="475338000">
          <w:marLeft w:val="0"/>
          <w:marRight w:val="0"/>
          <w:marTop w:val="0"/>
          <w:marBottom w:val="0"/>
          <w:divBdr>
            <w:top w:val="none" w:sz="0" w:space="0" w:color="auto"/>
            <w:left w:val="none" w:sz="0" w:space="0" w:color="auto"/>
            <w:bottom w:val="none" w:sz="0" w:space="0" w:color="auto"/>
            <w:right w:val="none" w:sz="0" w:space="0" w:color="auto"/>
          </w:divBdr>
        </w:div>
        <w:div w:id="831529415">
          <w:marLeft w:val="0"/>
          <w:marRight w:val="0"/>
          <w:marTop w:val="0"/>
          <w:marBottom w:val="0"/>
          <w:divBdr>
            <w:top w:val="none" w:sz="0" w:space="0" w:color="auto"/>
            <w:left w:val="none" w:sz="0" w:space="0" w:color="auto"/>
            <w:bottom w:val="none" w:sz="0" w:space="0" w:color="auto"/>
            <w:right w:val="none" w:sz="0" w:space="0" w:color="auto"/>
          </w:divBdr>
        </w:div>
        <w:div w:id="876356088">
          <w:marLeft w:val="0"/>
          <w:marRight w:val="0"/>
          <w:marTop w:val="0"/>
          <w:marBottom w:val="0"/>
          <w:divBdr>
            <w:top w:val="none" w:sz="0" w:space="0" w:color="auto"/>
            <w:left w:val="none" w:sz="0" w:space="0" w:color="auto"/>
            <w:bottom w:val="none" w:sz="0" w:space="0" w:color="auto"/>
            <w:right w:val="none" w:sz="0" w:space="0" w:color="auto"/>
          </w:divBdr>
        </w:div>
        <w:div w:id="988552888">
          <w:marLeft w:val="0"/>
          <w:marRight w:val="0"/>
          <w:marTop w:val="0"/>
          <w:marBottom w:val="0"/>
          <w:divBdr>
            <w:top w:val="none" w:sz="0" w:space="0" w:color="auto"/>
            <w:left w:val="none" w:sz="0" w:space="0" w:color="auto"/>
            <w:bottom w:val="none" w:sz="0" w:space="0" w:color="auto"/>
            <w:right w:val="none" w:sz="0" w:space="0" w:color="auto"/>
          </w:divBdr>
        </w:div>
        <w:div w:id="1274628302">
          <w:marLeft w:val="0"/>
          <w:marRight w:val="0"/>
          <w:marTop w:val="0"/>
          <w:marBottom w:val="0"/>
          <w:divBdr>
            <w:top w:val="none" w:sz="0" w:space="0" w:color="auto"/>
            <w:left w:val="none" w:sz="0" w:space="0" w:color="auto"/>
            <w:bottom w:val="none" w:sz="0" w:space="0" w:color="auto"/>
            <w:right w:val="none" w:sz="0" w:space="0" w:color="auto"/>
          </w:divBdr>
        </w:div>
        <w:div w:id="1883666668">
          <w:marLeft w:val="0"/>
          <w:marRight w:val="0"/>
          <w:marTop w:val="0"/>
          <w:marBottom w:val="0"/>
          <w:divBdr>
            <w:top w:val="none" w:sz="0" w:space="0" w:color="auto"/>
            <w:left w:val="none" w:sz="0" w:space="0" w:color="auto"/>
            <w:bottom w:val="none" w:sz="0" w:space="0" w:color="auto"/>
            <w:right w:val="none" w:sz="0" w:space="0" w:color="auto"/>
          </w:divBdr>
        </w:div>
        <w:div w:id="2137598850">
          <w:marLeft w:val="0"/>
          <w:marRight w:val="0"/>
          <w:marTop w:val="0"/>
          <w:marBottom w:val="0"/>
          <w:divBdr>
            <w:top w:val="none" w:sz="0" w:space="0" w:color="auto"/>
            <w:left w:val="none" w:sz="0" w:space="0" w:color="auto"/>
            <w:bottom w:val="none" w:sz="0" w:space="0" w:color="auto"/>
            <w:right w:val="none" w:sz="0" w:space="0" w:color="auto"/>
          </w:divBdr>
        </w:div>
      </w:divsChild>
    </w:div>
    <w:div w:id="666909709">
      <w:bodyDiv w:val="1"/>
      <w:marLeft w:val="0"/>
      <w:marRight w:val="0"/>
      <w:marTop w:val="0"/>
      <w:marBottom w:val="0"/>
      <w:divBdr>
        <w:top w:val="none" w:sz="0" w:space="0" w:color="auto"/>
        <w:left w:val="none" w:sz="0" w:space="0" w:color="auto"/>
        <w:bottom w:val="none" w:sz="0" w:space="0" w:color="auto"/>
        <w:right w:val="none" w:sz="0" w:space="0" w:color="auto"/>
      </w:divBdr>
    </w:div>
    <w:div w:id="710232198">
      <w:bodyDiv w:val="1"/>
      <w:marLeft w:val="0"/>
      <w:marRight w:val="0"/>
      <w:marTop w:val="0"/>
      <w:marBottom w:val="0"/>
      <w:divBdr>
        <w:top w:val="none" w:sz="0" w:space="0" w:color="auto"/>
        <w:left w:val="none" w:sz="0" w:space="0" w:color="auto"/>
        <w:bottom w:val="none" w:sz="0" w:space="0" w:color="auto"/>
        <w:right w:val="none" w:sz="0" w:space="0" w:color="auto"/>
      </w:divBdr>
    </w:div>
    <w:div w:id="721560942">
      <w:bodyDiv w:val="1"/>
      <w:marLeft w:val="0"/>
      <w:marRight w:val="0"/>
      <w:marTop w:val="0"/>
      <w:marBottom w:val="0"/>
      <w:divBdr>
        <w:top w:val="none" w:sz="0" w:space="0" w:color="auto"/>
        <w:left w:val="none" w:sz="0" w:space="0" w:color="auto"/>
        <w:bottom w:val="none" w:sz="0" w:space="0" w:color="auto"/>
        <w:right w:val="none" w:sz="0" w:space="0" w:color="auto"/>
      </w:divBdr>
    </w:div>
    <w:div w:id="732047423">
      <w:bodyDiv w:val="1"/>
      <w:marLeft w:val="0"/>
      <w:marRight w:val="0"/>
      <w:marTop w:val="0"/>
      <w:marBottom w:val="0"/>
      <w:divBdr>
        <w:top w:val="none" w:sz="0" w:space="0" w:color="auto"/>
        <w:left w:val="none" w:sz="0" w:space="0" w:color="auto"/>
        <w:bottom w:val="none" w:sz="0" w:space="0" w:color="auto"/>
        <w:right w:val="none" w:sz="0" w:space="0" w:color="auto"/>
      </w:divBdr>
      <w:divsChild>
        <w:div w:id="50809201">
          <w:marLeft w:val="0"/>
          <w:marRight w:val="0"/>
          <w:marTop w:val="0"/>
          <w:marBottom w:val="0"/>
          <w:divBdr>
            <w:top w:val="none" w:sz="0" w:space="0" w:color="auto"/>
            <w:left w:val="none" w:sz="0" w:space="0" w:color="auto"/>
            <w:bottom w:val="none" w:sz="0" w:space="0" w:color="auto"/>
            <w:right w:val="none" w:sz="0" w:space="0" w:color="auto"/>
          </w:divBdr>
        </w:div>
        <w:div w:id="477380894">
          <w:marLeft w:val="0"/>
          <w:marRight w:val="0"/>
          <w:marTop w:val="0"/>
          <w:marBottom w:val="0"/>
          <w:divBdr>
            <w:top w:val="none" w:sz="0" w:space="0" w:color="auto"/>
            <w:left w:val="none" w:sz="0" w:space="0" w:color="auto"/>
            <w:bottom w:val="none" w:sz="0" w:space="0" w:color="auto"/>
            <w:right w:val="none" w:sz="0" w:space="0" w:color="auto"/>
          </w:divBdr>
        </w:div>
        <w:div w:id="666174898">
          <w:marLeft w:val="0"/>
          <w:marRight w:val="0"/>
          <w:marTop w:val="0"/>
          <w:marBottom w:val="0"/>
          <w:divBdr>
            <w:top w:val="none" w:sz="0" w:space="0" w:color="auto"/>
            <w:left w:val="none" w:sz="0" w:space="0" w:color="auto"/>
            <w:bottom w:val="none" w:sz="0" w:space="0" w:color="auto"/>
            <w:right w:val="none" w:sz="0" w:space="0" w:color="auto"/>
          </w:divBdr>
        </w:div>
        <w:div w:id="677973663">
          <w:marLeft w:val="0"/>
          <w:marRight w:val="0"/>
          <w:marTop w:val="0"/>
          <w:marBottom w:val="0"/>
          <w:divBdr>
            <w:top w:val="none" w:sz="0" w:space="0" w:color="auto"/>
            <w:left w:val="none" w:sz="0" w:space="0" w:color="auto"/>
            <w:bottom w:val="none" w:sz="0" w:space="0" w:color="auto"/>
            <w:right w:val="none" w:sz="0" w:space="0" w:color="auto"/>
          </w:divBdr>
        </w:div>
        <w:div w:id="1405058423">
          <w:marLeft w:val="0"/>
          <w:marRight w:val="0"/>
          <w:marTop w:val="0"/>
          <w:marBottom w:val="0"/>
          <w:divBdr>
            <w:top w:val="none" w:sz="0" w:space="0" w:color="auto"/>
            <w:left w:val="none" w:sz="0" w:space="0" w:color="auto"/>
            <w:bottom w:val="none" w:sz="0" w:space="0" w:color="auto"/>
            <w:right w:val="none" w:sz="0" w:space="0" w:color="auto"/>
          </w:divBdr>
        </w:div>
        <w:div w:id="1645352361">
          <w:marLeft w:val="0"/>
          <w:marRight w:val="0"/>
          <w:marTop w:val="0"/>
          <w:marBottom w:val="0"/>
          <w:divBdr>
            <w:top w:val="none" w:sz="0" w:space="0" w:color="auto"/>
            <w:left w:val="none" w:sz="0" w:space="0" w:color="auto"/>
            <w:bottom w:val="none" w:sz="0" w:space="0" w:color="auto"/>
            <w:right w:val="none" w:sz="0" w:space="0" w:color="auto"/>
          </w:divBdr>
        </w:div>
        <w:div w:id="1706252580">
          <w:marLeft w:val="0"/>
          <w:marRight w:val="0"/>
          <w:marTop w:val="0"/>
          <w:marBottom w:val="0"/>
          <w:divBdr>
            <w:top w:val="none" w:sz="0" w:space="0" w:color="auto"/>
            <w:left w:val="none" w:sz="0" w:space="0" w:color="auto"/>
            <w:bottom w:val="none" w:sz="0" w:space="0" w:color="auto"/>
            <w:right w:val="none" w:sz="0" w:space="0" w:color="auto"/>
          </w:divBdr>
          <w:divsChild>
            <w:div w:id="1566329610">
              <w:marLeft w:val="0"/>
              <w:marRight w:val="0"/>
              <w:marTop w:val="0"/>
              <w:marBottom w:val="0"/>
              <w:divBdr>
                <w:top w:val="none" w:sz="0" w:space="0" w:color="auto"/>
                <w:left w:val="none" w:sz="0" w:space="0" w:color="auto"/>
                <w:bottom w:val="none" w:sz="0" w:space="0" w:color="auto"/>
                <w:right w:val="none" w:sz="0" w:space="0" w:color="auto"/>
              </w:divBdr>
            </w:div>
          </w:divsChild>
        </w:div>
        <w:div w:id="1912540065">
          <w:marLeft w:val="0"/>
          <w:marRight w:val="0"/>
          <w:marTop w:val="0"/>
          <w:marBottom w:val="0"/>
          <w:divBdr>
            <w:top w:val="none" w:sz="0" w:space="0" w:color="auto"/>
            <w:left w:val="none" w:sz="0" w:space="0" w:color="auto"/>
            <w:bottom w:val="none" w:sz="0" w:space="0" w:color="auto"/>
            <w:right w:val="none" w:sz="0" w:space="0" w:color="auto"/>
          </w:divBdr>
        </w:div>
        <w:div w:id="1919514549">
          <w:marLeft w:val="0"/>
          <w:marRight w:val="0"/>
          <w:marTop w:val="0"/>
          <w:marBottom w:val="0"/>
          <w:divBdr>
            <w:top w:val="none" w:sz="0" w:space="0" w:color="auto"/>
            <w:left w:val="none" w:sz="0" w:space="0" w:color="auto"/>
            <w:bottom w:val="none" w:sz="0" w:space="0" w:color="auto"/>
            <w:right w:val="none" w:sz="0" w:space="0" w:color="auto"/>
          </w:divBdr>
        </w:div>
        <w:div w:id="1940408114">
          <w:marLeft w:val="0"/>
          <w:marRight w:val="0"/>
          <w:marTop w:val="0"/>
          <w:marBottom w:val="0"/>
          <w:divBdr>
            <w:top w:val="none" w:sz="0" w:space="0" w:color="auto"/>
            <w:left w:val="none" w:sz="0" w:space="0" w:color="auto"/>
            <w:bottom w:val="none" w:sz="0" w:space="0" w:color="auto"/>
            <w:right w:val="none" w:sz="0" w:space="0" w:color="auto"/>
          </w:divBdr>
        </w:div>
      </w:divsChild>
    </w:div>
    <w:div w:id="827480747">
      <w:bodyDiv w:val="1"/>
      <w:marLeft w:val="0"/>
      <w:marRight w:val="0"/>
      <w:marTop w:val="0"/>
      <w:marBottom w:val="0"/>
      <w:divBdr>
        <w:top w:val="none" w:sz="0" w:space="0" w:color="auto"/>
        <w:left w:val="none" w:sz="0" w:space="0" w:color="auto"/>
        <w:bottom w:val="none" w:sz="0" w:space="0" w:color="auto"/>
        <w:right w:val="none" w:sz="0" w:space="0" w:color="auto"/>
      </w:divBdr>
      <w:divsChild>
        <w:div w:id="272246138">
          <w:marLeft w:val="0"/>
          <w:marRight w:val="0"/>
          <w:marTop w:val="0"/>
          <w:marBottom w:val="0"/>
          <w:divBdr>
            <w:top w:val="none" w:sz="0" w:space="0" w:color="auto"/>
            <w:left w:val="none" w:sz="0" w:space="0" w:color="auto"/>
            <w:bottom w:val="none" w:sz="0" w:space="0" w:color="auto"/>
            <w:right w:val="none" w:sz="0" w:space="0" w:color="auto"/>
          </w:divBdr>
          <w:divsChild>
            <w:div w:id="995720988">
              <w:marLeft w:val="0"/>
              <w:marRight w:val="0"/>
              <w:marTop w:val="0"/>
              <w:marBottom w:val="0"/>
              <w:divBdr>
                <w:top w:val="none" w:sz="0" w:space="0" w:color="auto"/>
                <w:left w:val="none" w:sz="0" w:space="0" w:color="auto"/>
                <w:bottom w:val="none" w:sz="0" w:space="0" w:color="auto"/>
                <w:right w:val="none" w:sz="0" w:space="0" w:color="auto"/>
              </w:divBdr>
            </w:div>
          </w:divsChild>
        </w:div>
        <w:div w:id="585310173">
          <w:marLeft w:val="0"/>
          <w:marRight w:val="0"/>
          <w:marTop w:val="0"/>
          <w:marBottom w:val="0"/>
          <w:divBdr>
            <w:top w:val="none" w:sz="0" w:space="0" w:color="auto"/>
            <w:left w:val="none" w:sz="0" w:space="0" w:color="auto"/>
            <w:bottom w:val="none" w:sz="0" w:space="0" w:color="auto"/>
            <w:right w:val="none" w:sz="0" w:space="0" w:color="auto"/>
          </w:divBdr>
        </w:div>
        <w:div w:id="893387702">
          <w:marLeft w:val="0"/>
          <w:marRight w:val="0"/>
          <w:marTop w:val="0"/>
          <w:marBottom w:val="0"/>
          <w:divBdr>
            <w:top w:val="none" w:sz="0" w:space="0" w:color="auto"/>
            <w:left w:val="none" w:sz="0" w:space="0" w:color="auto"/>
            <w:bottom w:val="none" w:sz="0" w:space="0" w:color="auto"/>
            <w:right w:val="none" w:sz="0" w:space="0" w:color="auto"/>
          </w:divBdr>
        </w:div>
        <w:div w:id="946617693">
          <w:marLeft w:val="0"/>
          <w:marRight w:val="0"/>
          <w:marTop w:val="0"/>
          <w:marBottom w:val="0"/>
          <w:divBdr>
            <w:top w:val="none" w:sz="0" w:space="0" w:color="auto"/>
            <w:left w:val="none" w:sz="0" w:space="0" w:color="auto"/>
            <w:bottom w:val="none" w:sz="0" w:space="0" w:color="auto"/>
            <w:right w:val="none" w:sz="0" w:space="0" w:color="auto"/>
          </w:divBdr>
        </w:div>
        <w:div w:id="1085539319">
          <w:marLeft w:val="0"/>
          <w:marRight w:val="0"/>
          <w:marTop w:val="0"/>
          <w:marBottom w:val="0"/>
          <w:divBdr>
            <w:top w:val="none" w:sz="0" w:space="0" w:color="auto"/>
            <w:left w:val="none" w:sz="0" w:space="0" w:color="auto"/>
            <w:bottom w:val="none" w:sz="0" w:space="0" w:color="auto"/>
            <w:right w:val="none" w:sz="0" w:space="0" w:color="auto"/>
          </w:divBdr>
        </w:div>
        <w:div w:id="1325888244">
          <w:marLeft w:val="0"/>
          <w:marRight w:val="0"/>
          <w:marTop w:val="0"/>
          <w:marBottom w:val="0"/>
          <w:divBdr>
            <w:top w:val="none" w:sz="0" w:space="0" w:color="auto"/>
            <w:left w:val="none" w:sz="0" w:space="0" w:color="auto"/>
            <w:bottom w:val="none" w:sz="0" w:space="0" w:color="auto"/>
            <w:right w:val="none" w:sz="0" w:space="0" w:color="auto"/>
          </w:divBdr>
        </w:div>
        <w:div w:id="1333146446">
          <w:marLeft w:val="0"/>
          <w:marRight w:val="0"/>
          <w:marTop w:val="0"/>
          <w:marBottom w:val="0"/>
          <w:divBdr>
            <w:top w:val="none" w:sz="0" w:space="0" w:color="auto"/>
            <w:left w:val="none" w:sz="0" w:space="0" w:color="auto"/>
            <w:bottom w:val="none" w:sz="0" w:space="0" w:color="auto"/>
            <w:right w:val="none" w:sz="0" w:space="0" w:color="auto"/>
          </w:divBdr>
        </w:div>
        <w:div w:id="1370959828">
          <w:marLeft w:val="0"/>
          <w:marRight w:val="0"/>
          <w:marTop w:val="0"/>
          <w:marBottom w:val="0"/>
          <w:divBdr>
            <w:top w:val="none" w:sz="0" w:space="0" w:color="auto"/>
            <w:left w:val="none" w:sz="0" w:space="0" w:color="auto"/>
            <w:bottom w:val="none" w:sz="0" w:space="0" w:color="auto"/>
            <w:right w:val="none" w:sz="0" w:space="0" w:color="auto"/>
          </w:divBdr>
        </w:div>
        <w:div w:id="1684554249">
          <w:marLeft w:val="0"/>
          <w:marRight w:val="0"/>
          <w:marTop w:val="0"/>
          <w:marBottom w:val="0"/>
          <w:divBdr>
            <w:top w:val="none" w:sz="0" w:space="0" w:color="auto"/>
            <w:left w:val="none" w:sz="0" w:space="0" w:color="auto"/>
            <w:bottom w:val="none" w:sz="0" w:space="0" w:color="auto"/>
            <w:right w:val="none" w:sz="0" w:space="0" w:color="auto"/>
          </w:divBdr>
        </w:div>
        <w:div w:id="1981030910">
          <w:marLeft w:val="0"/>
          <w:marRight w:val="0"/>
          <w:marTop w:val="0"/>
          <w:marBottom w:val="0"/>
          <w:divBdr>
            <w:top w:val="none" w:sz="0" w:space="0" w:color="auto"/>
            <w:left w:val="none" w:sz="0" w:space="0" w:color="auto"/>
            <w:bottom w:val="none" w:sz="0" w:space="0" w:color="auto"/>
            <w:right w:val="none" w:sz="0" w:space="0" w:color="auto"/>
          </w:divBdr>
        </w:div>
      </w:divsChild>
    </w:div>
    <w:div w:id="901209998">
      <w:bodyDiv w:val="1"/>
      <w:marLeft w:val="0"/>
      <w:marRight w:val="0"/>
      <w:marTop w:val="0"/>
      <w:marBottom w:val="0"/>
      <w:divBdr>
        <w:top w:val="none" w:sz="0" w:space="0" w:color="auto"/>
        <w:left w:val="none" w:sz="0" w:space="0" w:color="auto"/>
        <w:bottom w:val="none" w:sz="0" w:space="0" w:color="auto"/>
        <w:right w:val="none" w:sz="0" w:space="0" w:color="auto"/>
      </w:divBdr>
    </w:div>
    <w:div w:id="910113768">
      <w:bodyDiv w:val="1"/>
      <w:marLeft w:val="0"/>
      <w:marRight w:val="0"/>
      <w:marTop w:val="0"/>
      <w:marBottom w:val="0"/>
      <w:divBdr>
        <w:top w:val="none" w:sz="0" w:space="0" w:color="auto"/>
        <w:left w:val="none" w:sz="0" w:space="0" w:color="auto"/>
        <w:bottom w:val="none" w:sz="0" w:space="0" w:color="auto"/>
        <w:right w:val="none" w:sz="0" w:space="0" w:color="auto"/>
      </w:divBdr>
    </w:div>
    <w:div w:id="912158543">
      <w:bodyDiv w:val="1"/>
      <w:marLeft w:val="0"/>
      <w:marRight w:val="0"/>
      <w:marTop w:val="0"/>
      <w:marBottom w:val="0"/>
      <w:divBdr>
        <w:top w:val="none" w:sz="0" w:space="0" w:color="auto"/>
        <w:left w:val="none" w:sz="0" w:space="0" w:color="auto"/>
        <w:bottom w:val="none" w:sz="0" w:space="0" w:color="auto"/>
        <w:right w:val="none" w:sz="0" w:space="0" w:color="auto"/>
      </w:divBdr>
      <w:divsChild>
        <w:div w:id="66612201">
          <w:marLeft w:val="0"/>
          <w:marRight w:val="0"/>
          <w:marTop w:val="0"/>
          <w:marBottom w:val="0"/>
          <w:divBdr>
            <w:top w:val="none" w:sz="0" w:space="0" w:color="auto"/>
            <w:left w:val="none" w:sz="0" w:space="0" w:color="auto"/>
            <w:bottom w:val="none" w:sz="0" w:space="0" w:color="auto"/>
            <w:right w:val="none" w:sz="0" w:space="0" w:color="auto"/>
          </w:divBdr>
        </w:div>
        <w:div w:id="504592001">
          <w:marLeft w:val="0"/>
          <w:marRight w:val="0"/>
          <w:marTop w:val="0"/>
          <w:marBottom w:val="0"/>
          <w:divBdr>
            <w:top w:val="none" w:sz="0" w:space="0" w:color="auto"/>
            <w:left w:val="none" w:sz="0" w:space="0" w:color="auto"/>
            <w:bottom w:val="none" w:sz="0" w:space="0" w:color="auto"/>
            <w:right w:val="none" w:sz="0" w:space="0" w:color="auto"/>
          </w:divBdr>
        </w:div>
        <w:div w:id="846528649">
          <w:marLeft w:val="0"/>
          <w:marRight w:val="0"/>
          <w:marTop w:val="0"/>
          <w:marBottom w:val="0"/>
          <w:divBdr>
            <w:top w:val="none" w:sz="0" w:space="0" w:color="auto"/>
            <w:left w:val="none" w:sz="0" w:space="0" w:color="auto"/>
            <w:bottom w:val="none" w:sz="0" w:space="0" w:color="auto"/>
            <w:right w:val="none" w:sz="0" w:space="0" w:color="auto"/>
          </w:divBdr>
        </w:div>
        <w:div w:id="859510273">
          <w:marLeft w:val="0"/>
          <w:marRight w:val="0"/>
          <w:marTop w:val="0"/>
          <w:marBottom w:val="0"/>
          <w:divBdr>
            <w:top w:val="none" w:sz="0" w:space="0" w:color="auto"/>
            <w:left w:val="none" w:sz="0" w:space="0" w:color="auto"/>
            <w:bottom w:val="none" w:sz="0" w:space="0" w:color="auto"/>
            <w:right w:val="none" w:sz="0" w:space="0" w:color="auto"/>
          </w:divBdr>
        </w:div>
        <w:div w:id="1516186426">
          <w:marLeft w:val="0"/>
          <w:marRight w:val="0"/>
          <w:marTop w:val="0"/>
          <w:marBottom w:val="0"/>
          <w:divBdr>
            <w:top w:val="none" w:sz="0" w:space="0" w:color="auto"/>
            <w:left w:val="none" w:sz="0" w:space="0" w:color="auto"/>
            <w:bottom w:val="none" w:sz="0" w:space="0" w:color="auto"/>
            <w:right w:val="none" w:sz="0" w:space="0" w:color="auto"/>
          </w:divBdr>
        </w:div>
        <w:div w:id="1891764379">
          <w:marLeft w:val="0"/>
          <w:marRight w:val="0"/>
          <w:marTop w:val="0"/>
          <w:marBottom w:val="0"/>
          <w:divBdr>
            <w:top w:val="none" w:sz="0" w:space="0" w:color="auto"/>
            <w:left w:val="none" w:sz="0" w:space="0" w:color="auto"/>
            <w:bottom w:val="none" w:sz="0" w:space="0" w:color="auto"/>
            <w:right w:val="none" w:sz="0" w:space="0" w:color="auto"/>
          </w:divBdr>
        </w:div>
        <w:div w:id="1893347051">
          <w:marLeft w:val="0"/>
          <w:marRight w:val="0"/>
          <w:marTop w:val="0"/>
          <w:marBottom w:val="0"/>
          <w:divBdr>
            <w:top w:val="none" w:sz="0" w:space="0" w:color="auto"/>
            <w:left w:val="none" w:sz="0" w:space="0" w:color="auto"/>
            <w:bottom w:val="none" w:sz="0" w:space="0" w:color="auto"/>
            <w:right w:val="none" w:sz="0" w:space="0" w:color="auto"/>
          </w:divBdr>
        </w:div>
        <w:div w:id="1904561204">
          <w:marLeft w:val="0"/>
          <w:marRight w:val="0"/>
          <w:marTop w:val="0"/>
          <w:marBottom w:val="0"/>
          <w:divBdr>
            <w:top w:val="none" w:sz="0" w:space="0" w:color="auto"/>
            <w:left w:val="none" w:sz="0" w:space="0" w:color="auto"/>
            <w:bottom w:val="none" w:sz="0" w:space="0" w:color="auto"/>
            <w:right w:val="none" w:sz="0" w:space="0" w:color="auto"/>
          </w:divBdr>
        </w:div>
        <w:div w:id="1987776875">
          <w:marLeft w:val="0"/>
          <w:marRight w:val="0"/>
          <w:marTop w:val="0"/>
          <w:marBottom w:val="0"/>
          <w:divBdr>
            <w:top w:val="none" w:sz="0" w:space="0" w:color="auto"/>
            <w:left w:val="none" w:sz="0" w:space="0" w:color="auto"/>
            <w:bottom w:val="none" w:sz="0" w:space="0" w:color="auto"/>
            <w:right w:val="none" w:sz="0" w:space="0" w:color="auto"/>
          </w:divBdr>
        </w:div>
      </w:divsChild>
    </w:div>
    <w:div w:id="1426149806">
      <w:bodyDiv w:val="1"/>
      <w:marLeft w:val="0"/>
      <w:marRight w:val="0"/>
      <w:marTop w:val="0"/>
      <w:marBottom w:val="0"/>
      <w:divBdr>
        <w:top w:val="none" w:sz="0" w:space="0" w:color="auto"/>
        <w:left w:val="none" w:sz="0" w:space="0" w:color="auto"/>
        <w:bottom w:val="none" w:sz="0" w:space="0" w:color="auto"/>
        <w:right w:val="none" w:sz="0" w:space="0" w:color="auto"/>
      </w:divBdr>
    </w:div>
    <w:div w:id="1472015628">
      <w:bodyDiv w:val="1"/>
      <w:marLeft w:val="0"/>
      <w:marRight w:val="0"/>
      <w:marTop w:val="0"/>
      <w:marBottom w:val="0"/>
      <w:divBdr>
        <w:top w:val="none" w:sz="0" w:space="0" w:color="auto"/>
        <w:left w:val="none" w:sz="0" w:space="0" w:color="auto"/>
        <w:bottom w:val="none" w:sz="0" w:space="0" w:color="auto"/>
        <w:right w:val="none" w:sz="0" w:space="0" w:color="auto"/>
      </w:divBdr>
      <w:divsChild>
        <w:div w:id="768429748">
          <w:marLeft w:val="0"/>
          <w:marRight w:val="0"/>
          <w:marTop w:val="0"/>
          <w:marBottom w:val="0"/>
          <w:divBdr>
            <w:top w:val="none" w:sz="0" w:space="0" w:color="auto"/>
            <w:left w:val="none" w:sz="0" w:space="0" w:color="auto"/>
            <w:bottom w:val="none" w:sz="0" w:space="0" w:color="auto"/>
            <w:right w:val="none" w:sz="0" w:space="0" w:color="auto"/>
          </w:divBdr>
        </w:div>
        <w:div w:id="812136501">
          <w:marLeft w:val="0"/>
          <w:marRight w:val="0"/>
          <w:marTop w:val="0"/>
          <w:marBottom w:val="0"/>
          <w:divBdr>
            <w:top w:val="none" w:sz="0" w:space="0" w:color="auto"/>
            <w:left w:val="none" w:sz="0" w:space="0" w:color="auto"/>
            <w:bottom w:val="none" w:sz="0" w:space="0" w:color="auto"/>
            <w:right w:val="none" w:sz="0" w:space="0" w:color="auto"/>
          </w:divBdr>
        </w:div>
        <w:div w:id="907619492">
          <w:marLeft w:val="0"/>
          <w:marRight w:val="0"/>
          <w:marTop w:val="0"/>
          <w:marBottom w:val="0"/>
          <w:divBdr>
            <w:top w:val="none" w:sz="0" w:space="0" w:color="auto"/>
            <w:left w:val="none" w:sz="0" w:space="0" w:color="auto"/>
            <w:bottom w:val="none" w:sz="0" w:space="0" w:color="auto"/>
            <w:right w:val="none" w:sz="0" w:space="0" w:color="auto"/>
          </w:divBdr>
        </w:div>
        <w:div w:id="1677729830">
          <w:marLeft w:val="0"/>
          <w:marRight w:val="0"/>
          <w:marTop w:val="0"/>
          <w:marBottom w:val="0"/>
          <w:divBdr>
            <w:top w:val="none" w:sz="0" w:space="0" w:color="auto"/>
            <w:left w:val="none" w:sz="0" w:space="0" w:color="auto"/>
            <w:bottom w:val="none" w:sz="0" w:space="0" w:color="auto"/>
            <w:right w:val="none" w:sz="0" w:space="0" w:color="auto"/>
          </w:divBdr>
        </w:div>
        <w:div w:id="1936591460">
          <w:marLeft w:val="0"/>
          <w:marRight w:val="0"/>
          <w:marTop w:val="0"/>
          <w:marBottom w:val="0"/>
          <w:divBdr>
            <w:top w:val="none" w:sz="0" w:space="0" w:color="auto"/>
            <w:left w:val="none" w:sz="0" w:space="0" w:color="auto"/>
            <w:bottom w:val="none" w:sz="0" w:space="0" w:color="auto"/>
            <w:right w:val="none" w:sz="0" w:space="0" w:color="auto"/>
          </w:divBdr>
        </w:div>
        <w:div w:id="2070107491">
          <w:marLeft w:val="0"/>
          <w:marRight w:val="0"/>
          <w:marTop w:val="0"/>
          <w:marBottom w:val="0"/>
          <w:divBdr>
            <w:top w:val="none" w:sz="0" w:space="0" w:color="auto"/>
            <w:left w:val="none" w:sz="0" w:space="0" w:color="auto"/>
            <w:bottom w:val="none" w:sz="0" w:space="0" w:color="auto"/>
            <w:right w:val="none" w:sz="0" w:space="0" w:color="auto"/>
          </w:divBdr>
        </w:div>
      </w:divsChild>
    </w:div>
    <w:div w:id="1480995853">
      <w:bodyDiv w:val="1"/>
      <w:marLeft w:val="0"/>
      <w:marRight w:val="0"/>
      <w:marTop w:val="0"/>
      <w:marBottom w:val="0"/>
      <w:divBdr>
        <w:top w:val="none" w:sz="0" w:space="0" w:color="auto"/>
        <w:left w:val="none" w:sz="0" w:space="0" w:color="auto"/>
        <w:bottom w:val="none" w:sz="0" w:space="0" w:color="auto"/>
        <w:right w:val="none" w:sz="0" w:space="0" w:color="auto"/>
      </w:divBdr>
    </w:div>
    <w:div w:id="1492023467">
      <w:bodyDiv w:val="1"/>
      <w:marLeft w:val="0"/>
      <w:marRight w:val="0"/>
      <w:marTop w:val="0"/>
      <w:marBottom w:val="0"/>
      <w:divBdr>
        <w:top w:val="none" w:sz="0" w:space="0" w:color="auto"/>
        <w:left w:val="none" w:sz="0" w:space="0" w:color="auto"/>
        <w:bottom w:val="none" w:sz="0" w:space="0" w:color="auto"/>
        <w:right w:val="none" w:sz="0" w:space="0" w:color="auto"/>
      </w:divBdr>
    </w:div>
    <w:div w:id="1502504471">
      <w:bodyDiv w:val="1"/>
      <w:marLeft w:val="0"/>
      <w:marRight w:val="0"/>
      <w:marTop w:val="0"/>
      <w:marBottom w:val="0"/>
      <w:divBdr>
        <w:top w:val="none" w:sz="0" w:space="0" w:color="auto"/>
        <w:left w:val="none" w:sz="0" w:space="0" w:color="auto"/>
        <w:bottom w:val="none" w:sz="0" w:space="0" w:color="auto"/>
        <w:right w:val="none" w:sz="0" w:space="0" w:color="auto"/>
      </w:divBdr>
    </w:div>
    <w:div w:id="1544824827">
      <w:bodyDiv w:val="1"/>
      <w:marLeft w:val="0"/>
      <w:marRight w:val="0"/>
      <w:marTop w:val="0"/>
      <w:marBottom w:val="0"/>
      <w:divBdr>
        <w:top w:val="none" w:sz="0" w:space="0" w:color="auto"/>
        <w:left w:val="none" w:sz="0" w:space="0" w:color="auto"/>
        <w:bottom w:val="none" w:sz="0" w:space="0" w:color="auto"/>
        <w:right w:val="none" w:sz="0" w:space="0" w:color="auto"/>
      </w:divBdr>
      <w:divsChild>
        <w:div w:id="37320565">
          <w:marLeft w:val="0"/>
          <w:marRight w:val="0"/>
          <w:marTop w:val="0"/>
          <w:marBottom w:val="0"/>
          <w:divBdr>
            <w:top w:val="none" w:sz="0" w:space="0" w:color="auto"/>
            <w:left w:val="none" w:sz="0" w:space="0" w:color="auto"/>
            <w:bottom w:val="none" w:sz="0" w:space="0" w:color="auto"/>
            <w:right w:val="none" w:sz="0" w:space="0" w:color="auto"/>
          </w:divBdr>
        </w:div>
        <w:div w:id="1124080545">
          <w:marLeft w:val="0"/>
          <w:marRight w:val="0"/>
          <w:marTop w:val="0"/>
          <w:marBottom w:val="0"/>
          <w:divBdr>
            <w:top w:val="none" w:sz="0" w:space="0" w:color="auto"/>
            <w:left w:val="none" w:sz="0" w:space="0" w:color="auto"/>
            <w:bottom w:val="none" w:sz="0" w:space="0" w:color="auto"/>
            <w:right w:val="none" w:sz="0" w:space="0" w:color="auto"/>
          </w:divBdr>
        </w:div>
        <w:div w:id="1205215970">
          <w:marLeft w:val="0"/>
          <w:marRight w:val="0"/>
          <w:marTop w:val="0"/>
          <w:marBottom w:val="0"/>
          <w:divBdr>
            <w:top w:val="none" w:sz="0" w:space="0" w:color="auto"/>
            <w:left w:val="none" w:sz="0" w:space="0" w:color="auto"/>
            <w:bottom w:val="none" w:sz="0" w:space="0" w:color="auto"/>
            <w:right w:val="none" w:sz="0" w:space="0" w:color="auto"/>
          </w:divBdr>
        </w:div>
        <w:div w:id="1240017489">
          <w:marLeft w:val="0"/>
          <w:marRight w:val="0"/>
          <w:marTop w:val="0"/>
          <w:marBottom w:val="0"/>
          <w:divBdr>
            <w:top w:val="none" w:sz="0" w:space="0" w:color="auto"/>
            <w:left w:val="none" w:sz="0" w:space="0" w:color="auto"/>
            <w:bottom w:val="none" w:sz="0" w:space="0" w:color="auto"/>
            <w:right w:val="none" w:sz="0" w:space="0" w:color="auto"/>
          </w:divBdr>
        </w:div>
        <w:div w:id="1334796750">
          <w:marLeft w:val="0"/>
          <w:marRight w:val="0"/>
          <w:marTop w:val="0"/>
          <w:marBottom w:val="0"/>
          <w:divBdr>
            <w:top w:val="none" w:sz="0" w:space="0" w:color="auto"/>
            <w:left w:val="none" w:sz="0" w:space="0" w:color="auto"/>
            <w:bottom w:val="none" w:sz="0" w:space="0" w:color="auto"/>
            <w:right w:val="none" w:sz="0" w:space="0" w:color="auto"/>
          </w:divBdr>
        </w:div>
        <w:div w:id="1341737891">
          <w:marLeft w:val="0"/>
          <w:marRight w:val="0"/>
          <w:marTop w:val="0"/>
          <w:marBottom w:val="0"/>
          <w:divBdr>
            <w:top w:val="none" w:sz="0" w:space="0" w:color="auto"/>
            <w:left w:val="none" w:sz="0" w:space="0" w:color="auto"/>
            <w:bottom w:val="none" w:sz="0" w:space="0" w:color="auto"/>
            <w:right w:val="none" w:sz="0" w:space="0" w:color="auto"/>
          </w:divBdr>
        </w:div>
        <w:div w:id="1427724626">
          <w:marLeft w:val="0"/>
          <w:marRight w:val="0"/>
          <w:marTop w:val="0"/>
          <w:marBottom w:val="0"/>
          <w:divBdr>
            <w:top w:val="none" w:sz="0" w:space="0" w:color="auto"/>
            <w:left w:val="none" w:sz="0" w:space="0" w:color="auto"/>
            <w:bottom w:val="none" w:sz="0" w:space="0" w:color="auto"/>
            <w:right w:val="none" w:sz="0" w:space="0" w:color="auto"/>
          </w:divBdr>
        </w:div>
        <w:div w:id="1813061776">
          <w:marLeft w:val="0"/>
          <w:marRight w:val="0"/>
          <w:marTop w:val="0"/>
          <w:marBottom w:val="0"/>
          <w:divBdr>
            <w:top w:val="none" w:sz="0" w:space="0" w:color="auto"/>
            <w:left w:val="none" w:sz="0" w:space="0" w:color="auto"/>
            <w:bottom w:val="none" w:sz="0" w:space="0" w:color="auto"/>
            <w:right w:val="none" w:sz="0" w:space="0" w:color="auto"/>
          </w:divBdr>
        </w:div>
        <w:div w:id="1869904620">
          <w:marLeft w:val="0"/>
          <w:marRight w:val="0"/>
          <w:marTop w:val="0"/>
          <w:marBottom w:val="0"/>
          <w:divBdr>
            <w:top w:val="none" w:sz="0" w:space="0" w:color="auto"/>
            <w:left w:val="none" w:sz="0" w:space="0" w:color="auto"/>
            <w:bottom w:val="none" w:sz="0" w:space="0" w:color="auto"/>
            <w:right w:val="none" w:sz="0" w:space="0" w:color="auto"/>
          </w:divBdr>
        </w:div>
      </w:divsChild>
    </w:div>
    <w:div w:id="1557857705">
      <w:bodyDiv w:val="1"/>
      <w:marLeft w:val="0"/>
      <w:marRight w:val="0"/>
      <w:marTop w:val="0"/>
      <w:marBottom w:val="0"/>
      <w:divBdr>
        <w:top w:val="none" w:sz="0" w:space="0" w:color="auto"/>
        <w:left w:val="none" w:sz="0" w:space="0" w:color="auto"/>
        <w:bottom w:val="none" w:sz="0" w:space="0" w:color="auto"/>
        <w:right w:val="none" w:sz="0" w:space="0" w:color="auto"/>
      </w:divBdr>
      <w:divsChild>
        <w:div w:id="47270851">
          <w:marLeft w:val="0"/>
          <w:marRight w:val="0"/>
          <w:marTop w:val="0"/>
          <w:marBottom w:val="0"/>
          <w:divBdr>
            <w:top w:val="none" w:sz="0" w:space="0" w:color="auto"/>
            <w:left w:val="none" w:sz="0" w:space="0" w:color="auto"/>
            <w:bottom w:val="none" w:sz="0" w:space="0" w:color="auto"/>
            <w:right w:val="none" w:sz="0" w:space="0" w:color="auto"/>
          </w:divBdr>
        </w:div>
        <w:div w:id="519468614">
          <w:marLeft w:val="0"/>
          <w:marRight w:val="0"/>
          <w:marTop w:val="0"/>
          <w:marBottom w:val="0"/>
          <w:divBdr>
            <w:top w:val="none" w:sz="0" w:space="0" w:color="auto"/>
            <w:left w:val="none" w:sz="0" w:space="0" w:color="auto"/>
            <w:bottom w:val="none" w:sz="0" w:space="0" w:color="auto"/>
            <w:right w:val="none" w:sz="0" w:space="0" w:color="auto"/>
          </w:divBdr>
        </w:div>
        <w:div w:id="533888355">
          <w:marLeft w:val="0"/>
          <w:marRight w:val="0"/>
          <w:marTop w:val="0"/>
          <w:marBottom w:val="0"/>
          <w:divBdr>
            <w:top w:val="none" w:sz="0" w:space="0" w:color="auto"/>
            <w:left w:val="none" w:sz="0" w:space="0" w:color="auto"/>
            <w:bottom w:val="none" w:sz="0" w:space="0" w:color="auto"/>
            <w:right w:val="none" w:sz="0" w:space="0" w:color="auto"/>
          </w:divBdr>
        </w:div>
        <w:div w:id="902255078">
          <w:marLeft w:val="0"/>
          <w:marRight w:val="0"/>
          <w:marTop w:val="0"/>
          <w:marBottom w:val="0"/>
          <w:divBdr>
            <w:top w:val="none" w:sz="0" w:space="0" w:color="auto"/>
            <w:left w:val="none" w:sz="0" w:space="0" w:color="auto"/>
            <w:bottom w:val="none" w:sz="0" w:space="0" w:color="auto"/>
            <w:right w:val="none" w:sz="0" w:space="0" w:color="auto"/>
          </w:divBdr>
        </w:div>
        <w:div w:id="1089085396">
          <w:marLeft w:val="0"/>
          <w:marRight w:val="0"/>
          <w:marTop w:val="0"/>
          <w:marBottom w:val="0"/>
          <w:divBdr>
            <w:top w:val="none" w:sz="0" w:space="0" w:color="auto"/>
            <w:left w:val="none" w:sz="0" w:space="0" w:color="auto"/>
            <w:bottom w:val="none" w:sz="0" w:space="0" w:color="auto"/>
            <w:right w:val="none" w:sz="0" w:space="0" w:color="auto"/>
          </w:divBdr>
        </w:div>
        <w:div w:id="1612006350">
          <w:marLeft w:val="0"/>
          <w:marRight w:val="0"/>
          <w:marTop w:val="0"/>
          <w:marBottom w:val="0"/>
          <w:divBdr>
            <w:top w:val="none" w:sz="0" w:space="0" w:color="auto"/>
            <w:left w:val="none" w:sz="0" w:space="0" w:color="auto"/>
            <w:bottom w:val="none" w:sz="0" w:space="0" w:color="auto"/>
            <w:right w:val="none" w:sz="0" w:space="0" w:color="auto"/>
          </w:divBdr>
        </w:div>
        <w:div w:id="1637562727">
          <w:marLeft w:val="0"/>
          <w:marRight w:val="0"/>
          <w:marTop w:val="0"/>
          <w:marBottom w:val="0"/>
          <w:divBdr>
            <w:top w:val="none" w:sz="0" w:space="0" w:color="auto"/>
            <w:left w:val="none" w:sz="0" w:space="0" w:color="auto"/>
            <w:bottom w:val="none" w:sz="0" w:space="0" w:color="auto"/>
            <w:right w:val="none" w:sz="0" w:space="0" w:color="auto"/>
          </w:divBdr>
        </w:div>
        <w:div w:id="1951157002">
          <w:marLeft w:val="0"/>
          <w:marRight w:val="0"/>
          <w:marTop w:val="0"/>
          <w:marBottom w:val="0"/>
          <w:divBdr>
            <w:top w:val="none" w:sz="0" w:space="0" w:color="auto"/>
            <w:left w:val="none" w:sz="0" w:space="0" w:color="auto"/>
            <w:bottom w:val="none" w:sz="0" w:space="0" w:color="auto"/>
            <w:right w:val="none" w:sz="0" w:space="0" w:color="auto"/>
          </w:divBdr>
        </w:div>
        <w:div w:id="2102869656">
          <w:marLeft w:val="0"/>
          <w:marRight w:val="0"/>
          <w:marTop w:val="0"/>
          <w:marBottom w:val="0"/>
          <w:divBdr>
            <w:top w:val="none" w:sz="0" w:space="0" w:color="auto"/>
            <w:left w:val="none" w:sz="0" w:space="0" w:color="auto"/>
            <w:bottom w:val="none" w:sz="0" w:space="0" w:color="auto"/>
            <w:right w:val="none" w:sz="0" w:space="0" w:color="auto"/>
          </w:divBdr>
        </w:div>
      </w:divsChild>
    </w:div>
    <w:div w:id="1659377807">
      <w:bodyDiv w:val="1"/>
      <w:marLeft w:val="0"/>
      <w:marRight w:val="0"/>
      <w:marTop w:val="0"/>
      <w:marBottom w:val="0"/>
      <w:divBdr>
        <w:top w:val="none" w:sz="0" w:space="0" w:color="auto"/>
        <w:left w:val="none" w:sz="0" w:space="0" w:color="auto"/>
        <w:bottom w:val="none" w:sz="0" w:space="0" w:color="auto"/>
        <w:right w:val="none" w:sz="0" w:space="0" w:color="auto"/>
      </w:divBdr>
    </w:div>
    <w:div w:id="1743257637">
      <w:bodyDiv w:val="1"/>
      <w:marLeft w:val="0"/>
      <w:marRight w:val="0"/>
      <w:marTop w:val="0"/>
      <w:marBottom w:val="0"/>
      <w:divBdr>
        <w:top w:val="none" w:sz="0" w:space="0" w:color="auto"/>
        <w:left w:val="none" w:sz="0" w:space="0" w:color="auto"/>
        <w:bottom w:val="none" w:sz="0" w:space="0" w:color="auto"/>
        <w:right w:val="none" w:sz="0" w:space="0" w:color="auto"/>
      </w:divBdr>
    </w:div>
    <w:div w:id="1781603771">
      <w:bodyDiv w:val="1"/>
      <w:marLeft w:val="0"/>
      <w:marRight w:val="0"/>
      <w:marTop w:val="0"/>
      <w:marBottom w:val="0"/>
      <w:divBdr>
        <w:top w:val="none" w:sz="0" w:space="0" w:color="auto"/>
        <w:left w:val="none" w:sz="0" w:space="0" w:color="auto"/>
        <w:bottom w:val="none" w:sz="0" w:space="0" w:color="auto"/>
        <w:right w:val="none" w:sz="0" w:space="0" w:color="auto"/>
      </w:divBdr>
      <w:divsChild>
        <w:div w:id="618487010">
          <w:marLeft w:val="0"/>
          <w:marRight w:val="0"/>
          <w:marTop w:val="0"/>
          <w:marBottom w:val="0"/>
          <w:divBdr>
            <w:top w:val="none" w:sz="0" w:space="0" w:color="auto"/>
            <w:left w:val="none" w:sz="0" w:space="0" w:color="auto"/>
            <w:bottom w:val="none" w:sz="0" w:space="0" w:color="auto"/>
            <w:right w:val="none" w:sz="0" w:space="0" w:color="auto"/>
          </w:divBdr>
        </w:div>
        <w:div w:id="1074398447">
          <w:marLeft w:val="0"/>
          <w:marRight w:val="0"/>
          <w:marTop w:val="0"/>
          <w:marBottom w:val="0"/>
          <w:divBdr>
            <w:top w:val="none" w:sz="0" w:space="0" w:color="auto"/>
            <w:left w:val="none" w:sz="0" w:space="0" w:color="auto"/>
            <w:bottom w:val="none" w:sz="0" w:space="0" w:color="auto"/>
            <w:right w:val="none" w:sz="0" w:space="0" w:color="auto"/>
          </w:divBdr>
        </w:div>
        <w:div w:id="1340622277">
          <w:marLeft w:val="0"/>
          <w:marRight w:val="0"/>
          <w:marTop w:val="0"/>
          <w:marBottom w:val="0"/>
          <w:divBdr>
            <w:top w:val="none" w:sz="0" w:space="0" w:color="auto"/>
            <w:left w:val="none" w:sz="0" w:space="0" w:color="auto"/>
            <w:bottom w:val="none" w:sz="0" w:space="0" w:color="auto"/>
            <w:right w:val="none" w:sz="0" w:space="0" w:color="auto"/>
          </w:divBdr>
        </w:div>
        <w:div w:id="1380979780">
          <w:marLeft w:val="0"/>
          <w:marRight w:val="0"/>
          <w:marTop w:val="0"/>
          <w:marBottom w:val="0"/>
          <w:divBdr>
            <w:top w:val="none" w:sz="0" w:space="0" w:color="auto"/>
            <w:left w:val="none" w:sz="0" w:space="0" w:color="auto"/>
            <w:bottom w:val="none" w:sz="0" w:space="0" w:color="auto"/>
            <w:right w:val="none" w:sz="0" w:space="0" w:color="auto"/>
          </w:divBdr>
        </w:div>
        <w:div w:id="2021926239">
          <w:marLeft w:val="0"/>
          <w:marRight w:val="0"/>
          <w:marTop w:val="0"/>
          <w:marBottom w:val="0"/>
          <w:divBdr>
            <w:top w:val="none" w:sz="0" w:space="0" w:color="auto"/>
            <w:left w:val="none" w:sz="0" w:space="0" w:color="auto"/>
            <w:bottom w:val="none" w:sz="0" w:space="0" w:color="auto"/>
            <w:right w:val="none" w:sz="0" w:space="0" w:color="auto"/>
          </w:divBdr>
        </w:div>
        <w:div w:id="2043314061">
          <w:marLeft w:val="0"/>
          <w:marRight w:val="0"/>
          <w:marTop w:val="0"/>
          <w:marBottom w:val="0"/>
          <w:divBdr>
            <w:top w:val="none" w:sz="0" w:space="0" w:color="auto"/>
            <w:left w:val="none" w:sz="0" w:space="0" w:color="auto"/>
            <w:bottom w:val="none" w:sz="0" w:space="0" w:color="auto"/>
            <w:right w:val="none" w:sz="0" w:space="0" w:color="auto"/>
          </w:divBdr>
        </w:div>
      </w:divsChild>
    </w:div>
    <w:div w:id="1877036701">
      <w:bodyDiv w:val="1"/>
      <w:marLeft w:val="0"/>
      <w:marRight w:val="0"/>
      <w:marTop w:val="0"/>
      <w:marBottom w:val="0"/>
      <w:divBdr>
        <w:top w:val="none" w:sz="0" w:space="0" w:color="auto"/>
        <w:left w:val="none" w:sz="0" w:space="0" w:color="auto"/>
        <w:bottom w:val="none" w:sz="0" w:space="0" w:color="auto"/>
        <w:right w:val="none" w:sz="0" w:space="0" w:color="auto"/>
      </w:divBdr>
    </w:div>
    <w:div w:id="1901331848">
      <w:bodyDiv w:val="1"/>
      <w:marLeft w:val="0"/>
      <w:marRight w:val="0"/>
      <w:marTop w:val="0"/>
      <w:marBottom w:val="0"/>
      <w:divBdr>
        <w:top w:val="none" w:sz="0" w:space="0" w:color="auto"/>
        <w:left w:val="none" w:sz="0" w:space="0" w:color="auto"/>
        <w:bottom w:val="none" w:sz="0" w:space="0" w:color="auto"/>
        <w:right w:val="none" w:sz="0" w:space="0" w:color="auto"/>
      </w:divBdr>
    </w:div>
    <w:div w:id="2020886422">
      <w:bodyDiv w:val="1"/>
      <w:marLeft w:val="0"/>
      <w:marRight w:val="0"/>
      <w:marTop w:val="0"/>
      <w:marBottom w:val="0"/>
      <w:divBdr>
        <w:top w:val="none" w:sz="0" w:space="0" w:color="auto"/>
        <w:left w:val="none" w:sz="0" w:space="0" w:color="auto"/>
        <w:bottom w:val="none" w:sz="0" w:space="0" w:color="auto"/>
        <w:right w:val="none" w:sz="0" w:space="0" w:color="auto"/>
      </w:divBdr>
    </w:div>
    <w:div w:id="211520072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8.jpeg"/><Relationship Id="rId26" Type="http://schemas.openxmlformats.org/officeDocument/2006/relationships/image" Target="media/image14.jpeg"/><Relationship Id="rId39" Type="http://schemas.openxmlformats.org/officeDocument/2006/relationships/image" Target="media/image26.jpeg"/><Relationship Id="rId21" Type="http://schemas.openxmlformats.org/officeDocument/2006/relationships/image" Target="media/image10.jpeg"/><Relationship Id="rId34" Type="http://schemas.openxmlformats.org/officeDocument/2006/relationships/image" Target="media/image22.jpeg"/><Relationship Id="rId42" Type="http://schemas.openxmlformats.org/officeDocument/2006/relationships/image" Target="media/image28.jpeg"/><Relationship Id="rId47" Type="http://schemas.openxmlformats.org/officeDocument/2006/relationships/header" Target="header8.xml"/><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header" Target="header11.xml"/><Relationship Id="rId68" Type="http://schemas.openxmlformats.org/officeDocument/2006/relationships/header" Target="header14.xml"/><Relationship Id="rId7" Type="http://schemas.openxmlformats.org/officeDocument/2006/relationships/image" Target="media/image1.jpe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jpeg"/><Relationship Id="rId29" Type="http://schemas.openxmlformats.org/officeDocument/2006/relationships/image" Target="media/image17.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24" Type="http://schemas.openxmlformats.org/officeDocument/2006/relationships/image" Target="media/image13.jpeg"/><Relationship Id="rId32" Type="http://schemas.openxmlformats.org/officeDocument/2006/relationships/image" Target="media/image20.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1.jpeg"/><Relationship Id="rId53" Type="http://schemas.openxmlformats.org/officeDocument/2006/relationships/image" Target="media/image37.jpeg"/><Relationship Id="rId58" Type="http://schemas.openxmlformats.org/officeDocument/2006/relationships/header" Target="header10.xml"/><Relationship Id="rId66" Type="http://schemas.openxmlformats.org/officeDocument/2006/relationships/header" Target="header12.xml"/><Relationship Id="rId5"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12.jpeg"/><Relationship Id="rId28" Type="http://schemas.openxmlformats.org/officeDocument/2006/relationships/image" Target="media/image16.jpeg"/><Relationship Id="rId36" Type="http://schemas.openxmlformats.org/officeDocument/2006/relationships/image" Target="media/image23.jpeg"/><Relationship Id="rId49" Type="http://schemas.openxmlformats.org/officeDocument/2006/relationships/header" Target="header9.xml"/><Relationship Id="rId57" Type="http://schemas.openxmlformats.org/officeDocument/2006/relationships/image" Target="media/image41.jpeg"/><Relationship Id="rId61" Type="http://schemas.openxmlformats.org/officeDocument/2006/relationships/image" Target="media/image44.jpeg"/><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image" Target="media/image19.jpeg"/><Relationship Id="rId44" Type="http://schemas.openxmlformats.org/officeDocument/2006/relationships/image" Target="media/image30.jpeg"/><Relationship Id="rId52" Type="http://schemas.openxmlformats.org/officeDocument/2006/relationships/image" Target="media/image36.jpeg"/><Relationship Id="rId60" Type="http://schemas.openxmlformats.org/officeDocument/2006/relationships/image" Target="media/image43.jpeg"/><Relationship Id="rId65" Type="http://schemas.openxmlformats.org/officeDocument/2006/relationships/image" Target="media/image47.jpeg"/><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image" Target="media/image11.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header" Target="header6.xml"/><Relationship Id="rId43" Type="http://schemas.openxmlformats.org/officeDocument/2006/relationships/image" Target="media/image29.jpeg"/><Relationship Id="rId48" Type="http://schemas.openxmlformats.org/officeDocument/2006/relationships/image" Target="media/image33.jpeg"/><Relationship Id="rId56" Type="http://schemas.openxmlformats.org/officeDocument/2006/relationships/image" Target="media/image40.jpeg"/><Relationship Id="rId64" Type="http://schemas.openxmlformats.org/officeDocument/2006/relationships/image" Target="media/image46.jpeg"/><Relationship Id="rId69" Type="http://schemas.openxmlformats.org/officeDocument/2006/relationships/hyperlink" Target="http://www.aks-stiftung.ch" TargetMode="External"/><Relationship Id="rId8" Type="http://schemas.openxmlformats.org/officeDocument/2006/relationships/image" Target="media/image2.png"/><Relationship Id="rId51" Type="http://schemas.openxmlformats.org/officeDocument/2006/relationships/image" Target="media/image35.jpe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header" Target="header5.xml"/><Relationship Id="rId33" Type="http://schemas.openxmlformats.org/officeDocument/2006/relationships/image" Target="media/image21.jpeg"/><Relationship Id="rId38" Type="http://schemas.openxmlformats.org/officeDocument/2006/relationships/image" Target="media/image25.jpeg"/><Relationship Id="rId46" Type="http://schemas.openxmlformats.org/officeDocument/2006/relationships/image" Target="media/image32.jpeg"/><Relationship Id="rId59" Type="http://schemas.openxmlformats.org/officeDocument/2006/relationships/image" Target="media/image42.jpeg"/><Relationship Id="rId67" Type="http://schemas.openxmlformats.org/officeDocument/2006/relationships/header" Target="header13.xml"/><Relationship Id="rId20" Type="http://schemas.openxmlformats.org/officeDocument/2006/relationships/header" Target="header4.xml"/><Relationship Id="rId41" Type="http://schemas.openxmlformats.org/officeDocument/2006/relationships/header" Target="header7.xml"/><Relationship Id="rId54" Type="http://schemas.openxmlformats.org/officeDocument/2006/relationships/image" Target="media/image38.jpeg"/><Relationship Id="rId62" Type="http://schemas.openxmlformats.org/officeDocument/2006/relationships/image" Target="media/image45.jpeg"/><Relationship Id="rId70" Type="http://schemas.openxmlformats.org/officeDocument/2006/relationships/hyperlink" Target="http://www.oeko-nischen.ch"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24</Pages>
  <Words>5556</Words>
  <Characters>35010</Characters>
  <Application>Microsoft Office Word</Application>
  <DocSecurity>0</DocSecurity>
  <Lines>291</Lines>
  <Paragraphs>80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carabus Naturschutzbüro</Company>
  <LinksUpToDate>false</LinksUpToDate>
  <CharactersWithSpaces>40486</CharactersWithSpaces>
  <SharedDoc>false</SharedDoc>
  <HLinks>
    <vt:vector size="12" baseType="variant">
      <vt:variant>
        <vt:i4>2818082</vt:i4>
      </vt:variant>
      <vt:variant>
        <vt:i4>42</vt:i4>
      </vt:variant>
      <vt:variant>
        <vt:i4>0</vt:i4>
      </vt:variant>
      <vt:variant>
        <vt:i4>5</vt:i4>
      </vt:variant>
      <vt:variant>
        <vt:lpwstr>http://www.oeko-nischen.ch/</vt:lpwstr>
      </vt:variant>
      <vt:variant>
        <vt:lpwstr/>
      </vt:variant>
      <vt:variant>
        <vt:i4>8323189</vt:i4>
      </vt:variant>
      <vt:variant>
        <vt:i4>39</vt:i4>
      </vt:variant>
      <vt:variant>
        <vt:i4>0</vt:i4>
      </vt:variant>
      <vt:variant>
        <vt:i4>5</vt:i4>
      </vt:variant>
      <vt:variant>
        <vt:lpwstr>http://www.aks-stiftung.ch/</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Thomas Röösli</dc:creator>
  <cp:lastModifiedBy>Philipp Christen</cp:lastModifiedBy>
  <cp:revision>3</cp:revision>
  <cp:lastPrinted>2016-04-01T19:57:00Z</cp:lastPrinted>
  <dcterms:created xsi:type="dcterms:W3CDTF">2016-04-19T13:38:00Z</dcterms:created>
  <dcterms:modified xsi:type="dcterms:W3CDTF">2016-04-19T14:20:00Z</dcterms:modified>
</cp:coreProperties>
</file>